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7" w:rsidRDefault="00864B51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63.75pt">
            <v:imagedata r:id="rId8" o:title="2019-2020"/>
          </v:shape>
        </w:pict>
      </w:r>
      <w:r w:rsidR="00236F0D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lastRenderedPageBreak/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 xml:space="preserve"> بغداد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>كلية الفنون الجميلة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3315C4" w:rsidRDefault="00182552" w:rsidP="005F7D78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>1/9/20</w:t>
      </w:r>
      <w:r w:rsidR="005F7D78">
        <w:rPr>
          <w:rFonts w:ascii="Traditional Arabic" w:hAnsi="Traditional Arabic" w:hint="cs"/>
          <w:b/>
          <w:bCs/>
          <w:sz w:val="32"/>
          <w:szCs w:val="32"/>
          <w:rtl/>
        </w:rPr>
        <w:t>20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  <w:r w:rsidR="00AC69AD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أ.م.د. سهى طه سالم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F93D2C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  <w:r w:rsidR="00AC69AD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 xml:space="preserve">أ.د. </w:t>
            </w:r>
            <w:r w:rsidR="00F93D2C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رجاء السعدي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م.م. صادق كاظم عبد علي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جامعة بغداد/ كلية الفنون الجميلة .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فن الاخراج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فنون 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2019-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2020</w:t>
            </w:r>
          </w:p>
        </w:tc>
      </w:tr>
      <w:tr w:rsidR="00F80574" w:rsidRPr="00AC69AD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5392D" w:rsidRPr="00AC69AD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Default="00AC69AD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تعليم الطالب أصول فن الإخراج المسرحي.</w:t>
            </w:r>
          </w:p>
          <w:p w:rsidR="00AC69AD" w:rsidRPr="00AC69AD" w:rsidRDefault="00AC69AD" w:rsidP="00AC69A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3D537B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الطلبة على طريقة الإخراج المسرحي.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134FDA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AC69AD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التعرف على المبادئ الأساسية لفن الإخراج المسرحي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العمل على تطبيق نظريات فن الإخراج المسرحي 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آلي</w:t>
            </w:r>
            <w:r w:rsidR="00BB3C1E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AC69AD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مقدرة الطلبة على معرفة وتمييز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تطبيق الطلبة على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وسائل ايضاحية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متنوعة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التعلم.</w:t>
            </w:r>
          </w:p>
          <w:p w:rsidR="00B00B77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السبورة الذكية لغرض التوضيح.</w:t>
            </w:r>
          </w:p>
          <w:p w:rsidR="00C91475" w:rsidRDefault="00C91475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شاشة العرض الداتا شو.</w:t>
            </w:r>
          </w:p>
          <w:p w:rsidR="00F80574" w:rsidRPr="00E5392D" w:rsidRDefault="00C91475" w:rsidP="00E53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اعتماد احراءات تطبيقية على خشبة المسرح.</w:t>
            </w:r>
          </w:p>
        </w:tc>
      </w:tr>
      <w:tr w:rsidR="00F80574" w:rsidRPr="00AC69AD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الاختبارات النظرية والعملية</w:t>
            </w:r>
          </w:p>
          <w:p w:rsidR="00D1550E" w:rsidRPr="00AC69AD" w:rsidRDefault="00D1550E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غرس القيم الفنية والجمالية والتربوية لفن الإخراج المسرحي.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تعزيز إمكانية تميز أساليب الإخراج وتنوعها عند الطلبة</w:t>
            </w:r>
            <w:r w:rsidR="0008350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5392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رفد السوق المحلي بالكوادر الفنية(المخرجين).</w:t>
            </w:r>
          </w:p>
        </w:tc>
      </w:tr>
      <w:tr w:rsidR="00F80574" w:rsidRPr="00AC69AD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Pr="00AC69AD" w:rsidRDefault="00E5392D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08350B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AC69AD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تعلم أساليب الإخراج المسرحي.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التعرف على نظريات الإخراج.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فهم آليات القيادة الاخراجية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القدرة على التعامل مع عناصر والمبادئ الأساسية.</w:t>
            </w:r>
          </w:p>
        </w:tc>
      </w:tr>
      <w:tr w:rsidR="00F80574" w:rsidRPr="00AC69AD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E5EBE" w:rsidRPr="00BE5EBE" w:rsidRDefault="00BE5EBE" w:rsidP="00BE5EB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E5EBE">
              <w:rPr>
                <w:rFonts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AC69AD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BE5EBE" w:rsidP="00F80574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الاختبارت النظرية والعملية تكشف عن مدى تعزيز المادة لدى الطلبة.</w:t>
            </w:r>
            <w:r w:rsidR="00E40A43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77BB5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AC69AD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AC69AD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B5314">
              <w:rPr>
                <w:rFonts w:cs="Times New Roman"/>
                <w:b/>
                <w:bCs/>
                <w:sz w:val="28"/>
                <w:szCs w:val="28"/>
                <w:lang w:bidi="ar-IQ"/>
              </w:rPr>
              <w:t>TH3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 w:rsidRPr="00FB5314">
              <w:rPr>
                <w:rFonts w:cs="Times New Roman" w:hint="cs"/>
                <w:sz w:val="28"/>
                <w:szCs w:val="28"/>
                <w:rtl/>
              </w:rPr>
              <w:t>فن الاخراج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AC69AD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 ساعة                      120 ساعة</w:t>
            </w:r>
          </w:p>
        </w:tc>
      </w:tr>
      <w:tr w:rsidR="00377BB5" w:rsidRPr="00AC69AD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طريق العمل على تحديث المفردات لكل عام بنسبة 10 بالمئة ومتابعة سوق العمل في تحديث المفردات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اختبارات خاصة لكشف المواهب التمثيلية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AC69AD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الكتب المنهجية المقررة، مؤلفات وترجمات أ.د سامي عبد الحميد ، مؤلفات ، </w:t>
            </w:r>
            <w:r w:rsidR="00A123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أ.د. جعفر السعدي</w:t>
            </w:r>
            <w:r w:rsidR="008E13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، أ.د. جاسم العبودي </w:t>
            </w: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وبعض الكتب المترجمة</w:t>
            </w:r>
            <w:r w:rsidR="008E13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AC69AD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027BA" w:rsidRPr="00AC69AD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027BA" w:rsidRPr="00AC69AD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المهارات العامة وال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تأهيلية المنقولة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027BA" w:rsidRPr="00AC69AD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027BA" w:rsidRPr="00AC69AD" w:rsidTr="00DE37B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 xml:space="preserve">المرحلة </w:t>
            </w:r>
            <w:r w:rsidR="00A123A4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530" w:type="dxa"/>
            <w:shd w:val="clear" w:color="auto" w:fill="auto"/>
          </w:tcPr>
          <w:p w:rsidR="000027BA" w:rsidRPr="00FB5314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FB5314" w:rsidRDefault="00A123A4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اساليب تمثيل</w:t>
            </w: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AC69AD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AC69AD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AC69AD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AC69AD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AC69AD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AC69A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العلمي/جامعة بغداد-كلية الفنون الجميلة.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</w:t>
            </w:r>
            <w:r w:rsidR="00B646D9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027B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قسم الفنون المسرحية.</w:t>
            </w:r>
          </w:p>
        </w:tc>
      </w:tr>
      <w:tr w:rsidR="000027BA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</w:rPr>
              <w:t>أسبوعي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30 نظري 120 علمي ،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2019- 2020</w:t>
            </w:r>
          </w:p>
        </w:tc>
      </w:tr>
      <w:tr w:rsidR="00807DE1" w:rsidRPr="00AC69AD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B3C1E" w:rsidRPr="00AC69AD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تعليم الطالب </w:t>
            </w:r>
            <w:r w:rsidR="00985339">
              <w:rPr>
                <w:rFonts w:cs="Times New Roman" w:hint="cs"/>
                <w:sz w:val="28"/>
                <w:szCs w:val="28"/>
                <w:rtl/>
                <w:lang w:bidi="ar-IQ"/>
              </w:rPr>
              <w:t>الاسليب الاخراجية والتمثيلية والتقنية في المسرح.</w:t>
            </w:r>
          </w:p>
          <w:p w:rsidR="00BB3C1E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B3C1E" w:rsidRPr="00AC69AD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تدريب الطلبة على </w:t>
            </w:r>
            <w:r w:rsidR="00985339">
              <w:rPr>
                <w:rFonts w:cs="Times New Roman" w:hint="cs"/>
                <w:sz w:val="28"/>
                <w:szCs w:val="28"/>
                <w:rtl/>
                <w:lang w:bidi="ar-IQ"/>
              </w:rPr>
              <w:t>طرائق فن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الإخراج المسرحي.</w:t>
            </w:r>
          </w:p>
        </w:tc>
      </w:tr>
      <w:tr w:rsidR="00BB3C1E" w:rsidRPr="00AC69AD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العصور.</w:t>
            </w:r>
          </w:p>
        </w:tc>
      </w:tr>
    </w:tbl>
    <w:p w:rsidR="0020555A" w:rsidRPr="00AC69AD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AC69AD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مخرجات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B3C1E" w:rsidRPr="00AC69AD" w:rsidTr="00450F82">
        <w:trPr>
          <w:trHeight w:val="1692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أ1-</w:t>
            </w:r>
            <w:r w:rsidR="00BB3C1E">
              <w:rPr>
                <w:rtl/>
              </w:rPr>
              <w:t xml:space="preserve"> 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التعرف على المبادئ الأساسية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للفن بشكل عام والاساليب 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الإخراج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ية بشكل خاص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.    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أ2-  العمل على تطبيق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اساليب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فن الإخراج المسرحي .</w:t>
            </w:r>
          </w:p>
          <w:p w:rsidR="008A3F48" w:rsidRPr="00AC69AD" w:rsidRDefault="00BB3C1E" w:rsidP="00450F8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أ3-  تدريب الطلبة على آلي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</w:tc>
      </w:tr>
      <w:tr w:rsidR="00BB3C1E" w:rsidRPr="00AC69AD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ب1 </w:t>
            </w:r>
            <w:r w:rsidR="000027B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1 – مقدرة الطلبة على معرفة وتمييز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الاساليب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الإخراج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ية والتمثيلية في العرض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ب 2 – تطبيق الطلبة على أساليب الإخراج المسرحي.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3 -       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AC69AD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B3C1E" w:rsidRPr="00BB3C1E" w:rsidRDefault="00BB3C1E" w:rsidP="00450F8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وسائل ايضاحية متنوعة في التعلم.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 السبورة الذكية لغرض التوضيح.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شاشة العرض الداتا شو.</w:t>
            </w:r>
          </w:p>
          <w:p w:rsidR="008A3F48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 xml:space="preserve">اعتماد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اجراءات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تطبيقية على خشبة المسرح.</w:t>
            </w:r>
          </w:p>
        </w:tc>
      </w:tr>
      <w:tr w:rsidR="008A3F48" w:rsidRPr="00AC69AD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E81C51" w:rsidP="00450F8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5E1E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النظرية والعملية التي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تكشف عن مدى تعزيز المادة لدى الطلبة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ج1- غرس القيم الفنية والجمالية والتربوية لفن الإخراج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ج2-تعزيز إمكانية تميز أساليب الإخراج وتنوعها عند الطلبة.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ج3-رفد السوق المحلي بالكوادر الفنية(المخرجين).</w:t>
            </w:r>
          </w:p>
        </w:tc>
      </w:tr>
      <w:tr w:rsidR="008A3F48" w:rsidRPr="00AC69AD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BB3C1E" w:rsidRPr="00BB3C1E" w:rsidRDefault="00BB3C1E" w:rsidP="00BB3C1E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BB3C1E" w:rsidP="00450F82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د1- تعلم 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الاساليب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الإخراج المسرحي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ة ومرجعياته التاريخية.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د2- التعرف على نظريات الإخراج.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د3-فهم آليات القيادة الاخراجية على خشبة المسرح.</w:t>
            </w:r>
          </w:p>
          <w:p w:rsidR="008A3F48" w:rsidRPr="00AC69AD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د4-القدرة على التعامل مع عناصر والمبادئ الأساسية.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260"/>
        <w:gridCol w:w="2160"/>
        <w:gridCol w:w="2160"/>
        <w:gridCol w:w="1440"/>
        <w:gridCol w:w="1440"/>
      </w:tblGrid>
      <w:tr w:rsidR="007B21F5" w:rsidRPr="00AC69AD" w:rsidTr="003F3F42">
        <w:trPr>
          <w:trHeight w:val="841"/>
        </w:trPr>
        <w:tc>
          <w:tcPr>
            <w:tcW w:w="9490" w:type="dxa"/>
            <w:gridSpan w:val="6"/>
            <w:shd w:val="clear" w:color="auto" w:fill="auto"/>
            <w:vAlign w:val="center"/>
          </w:tcPr>
          <w:p w:rsidR="007B21F5" w:rsidRPr="00AC69AD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AC69AD" w:rsidTr="003F3F42">
        <w:trPr>
          <w:trHeight w:val="907"/>
        </w:trPr>
        <w:tc>
          <w:tcPr>
            <w:tcW w:w="103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AC69AD" w:rsidTr="003F3F42">
        <w:trPr>
          <w:trHeight w:val="399"/>
        </w:trPr>
        <w:tc>
          <w:tcPr>
            <w:tcW w:w="103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3F2ED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الطالب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لمعرفة ال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تعريف فن 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7B21F5" w:rsidRPr="00AC69AD" w:rsidTr="003F3F42">
        <w:trPr>
          <w:trHeight w:val="339"/>
        </w:trPr>
        <w:tc>
          <w:tcPr>
            <w:tcW w:w="1030" w:type="dxa"/>
            <w:shd w:val="clear" w:color="auto" w:fill="auto"/>
            <w:vAlign w:val="center"/>
          </w:tcPr>
          <w:p w:rsidR="007B21F5" w:rsidRPr="00AC69AD" w:rsidRDefault="00AA37E9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F627CC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F627CC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CC277A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طبيعة فن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3F3F42">
        <w:trPr>
          <w:trHeight w:val="320"/>
        </w:trPr>
        <w:tc>
          <w:tcPr>
            <w:tcW w:w="103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CC277A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CC277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CC277A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المتطلبات الاساسية لفن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3F3F42">
        <w:trPr>
          <w:trHeight w:val="331"/>
        </w:trPr>
        <w:tc>
          <w:tcPr>
            <w:tcW w:w="103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CC277A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CC277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2F3DAD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العملية الابداعية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40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انظمة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تدريبات على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23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في المسرح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تعريف الاسلوب والطراز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تقديم مشهد من المسرح العالمي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الصيغ الاسلوبية </w:t>
            </w:r>
            <w:r w:rsidR="000D13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للانتاج الادرامي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الانتاج التقديمي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المؤثرات في اسلوب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الجوانب المادية لبناية المسرح والانتاج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</w:t>
            </w:r>
            <w:r w:rsidR="000D13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وضوع المدروس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استخدام وضعيات الجسم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تدريبات </w:t>
            </w:r>
            <w:r w:rsidR="000D13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عملية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في درجة ونوع الحركة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اختبار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امتحان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الصيغ الطرازية للانتاج الادرامي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التمثيلي للتمثيل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اشهر المذاهب المسرحية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الاسلوب الطبيعي والواقعي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الرمزي واللامعقول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الدراما الجادة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الدراما الاتراجيديا الحديثة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الميلو دراما الحديثة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الكوميديا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التمثيلي والتقديمي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التقديمي (الكلاسيكية الاغريقية)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الدراما الرمانيكية للقرن التاسع العشر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الكوميديا الاغريقية القديمة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</w:t>
            </w:r>
            <w:r w:rsidR="008E13E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الرمانتيكية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الميلو دراما القرن التاسع عشر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</w:tbl>
    <w:p w:rsidR="00807DE1" w:rsidRPr="00AC69AD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AC69AD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AC69AD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8E13E5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اساليب التمثيل ترجمة </w:t>
            </w:r>
            <w:r w:rsidR="00E819DB"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...أ.د. سامي عبد الحميد</w:t>
            </w:r>
          </w:p>
        </w:tc>
      </w:tr>
      <w:tr w:rsidR="00F80574" w:rsidRPr="00AC69AD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أسس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فن </w:t>
            </w: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الإخراج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.... الكسندر دين</w:t>
            </w:r>
          </w:p>
        </w:tc>
      </w:tr>
      <w:tr w:rsidR="00F80574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الاكاديمي</w:t>
            </w:r>
          </w:p>
          <w:p w:rsidR="00E819DB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الخشبة</w:t>
            </w:r>
          </w:p>
        </w:tc>
      </w:tr>
      <w:tr w:rsidR="00221F12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مواقع الكترونية</w:t>
            </w:r>
          </w:p>
        </w:tc>
      </w:tr>
    </w:tbl>
    <w:p w:rsidR="00F80574" w:rsidRPr="00AC69AD" w:rsidRDefault="00F80574" w:rsidP="00F80574">
      <w:pPr>
        <w:rPr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AC69AD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من خلال استضافة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الأساتذة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والباحثين بالفنون المسرحية ومشاهدت العروض المسرحية العالمية</w:t>
            </w:r>
          </w:p>
        </w:tc>
      </w:tr>
    </w:tbl>
    <w:p w:rsidR="001C1CD7" w:rsidRPr="00AC69AD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AC69A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3A" w:rsidRDefault="00336D3A">
      <w:r>
        <w:separator/>
      </w:r>
    </w:p>
  </w:endnote>
  <w:endnote w:type="continuationSeparator" w:id="0">
    <w:p w:rsidR="00336D3A" w:rsidRDefault="0033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864B51" w:rsidRPr="00864B51">
            <w:rPr>
              <w:rFonts w:ascii="Cambria" w:hAnsi="Cambria" w:cs="Times New Roman"/>
              <w:b/>
              <w:bCs/>
              <w:noProof/>
              <w:rtl/>
              <w:lang w:val="ar-SA"/>
            </w:rPr>
            <w:t>2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3A" w:rsidRDefault="00336D3A">
      <w:r>
        <w:separator/>
      </w:r>
    </w:p>
  </w:footnote>
  <w:footnote w:type="continuationSeparator" w:id="0">
    <w:p w:rsidR="00336D3A" w:rsidRDefault="0033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0F3"/>
    <w:multiLevelType w:val="hybridMultilevel"/>
    <w:tmpl w:val="71263480"/>
    <w:lvl w:ilvl="0" w:tplc="4F7E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10C48"/>
    <w:multiLevelType w:val="hybridMultilevel"/>
    <w:tmpl w:val="03261110"/>
    <w:lvl w:ilvl="0" w:tplc="A4085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8"/>
  </w:num>
  <w:num w:numId="5">
    <w:abstractNumId w:val="10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3"/>
  </w:num>
  <w:num w:numId="11">
    <w:abstractNumId w:val="12"/>
  </w:num>
  <w:num w:numId="12">
    <w:abstractNumId w:val="1"/>
  </w:num>
  <w:num w:numId="13">
    <w:abstractNumId w:val="32"/>
  </w:num>
  <w:num w:numId="14">
    <w:abstractNumId w:val="38"/>
  </w:num>
  <w:num w:numId="15">
    <w:abstractNumId w:val="4"/>
  </w:num>
  <w:num w:numId="16">
    <w:abstractNumId w:val="24"/>
  </w:num>
  <w:num w:numId="17">
    <w:abstractNumId w:val="19"/>
  </w:num>
  <w:num w:numId="18">
    <w:abstractNumId w:val="35"/>
  </w:num>
  <w:num w:numId="19">
    <w:abstractNumId w:val="21"/>
  </w:num>
  <w:num w:numId="20">
    <w:abstractNumId w:val="7"/>
  </w:num>
  <w:num w:numId="21">
    <w:abstractNumId w:val="34"/>
  </w:num>
  <w:num w:numId="22">
    <w:abstractNumId w:val="22"/>
  </w:num>
  <w:num w:numId="23">
    <w:abstractNumId w:val="14"/>
  </w:num>
  <w:num w:numId="24">
    <w:abstractNumId w:val="31"/>
  </w:num>
  <w:num w:numId="25">
    <w:abstractNumId w:val="3"/>
  </w:num>
  <w:num w:numId="26">
    <w:abstractNumId w:val="30"/>
  </w:num>
  <w:num w:numId="27">
    <w:abstractNumId w:val="17"/>
  </w:num>
  <w:num w:numId="28">
    <w:abstractNumId w:val="29"/>
  </w:num>
  <w:num w:numId="29">
    <w:abstractNumId w:val="23"/>
  </w:num>
  <w:num w:numId="30">
    <w:abstractNumId w:val="11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9"/>
  </w:num>
  <w:num w:numId="36">
    <w:abstractNumId w:val="2"/>
  </w:num>
  <w:num w:numId="37">
    <w:abstractNumId w:val="36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27BA"/>
    <w:rsid w:val="00005774"/>
    <w:rsid w:val="00007B9F"/>
    <w:rsid w:val="000126BA"/>
    <w:rsid w:val="000428A6"/>
    <w:rsid w:val="00056F46"/>
    <w:rsid w:val="00063AD7"/>
    <w:rsid w:val="00070BE9"/>
    <w:rsid w:val="0008002F"/>
    <w:rsid w:val="0008350B"/>
    <w:rsid w:val="00090A55"/>
    <w:rsid w:val="000A1C7A"/>
    <w:rsid w:val="000A67F9"/>
    <w:rsid w:val="000A69B4"/>
    <w:rsid w:val="000B4430"/>
    <w:rsid w:val="000C4C3C"/>
    <w:rsid w:val="000D13F8"/>
    <w:rsid w:val="000D39EC"/>
    <w:rsid w:val="000E19A2"/>
    <w:rsid w:val="000E58E3"/>
    <w:rsid w:val="000F2476"/>
    <w:rsid w:val="000F3655"/>
    <w:rsid w:val="000F5F6D"/>
    <w:rsid w:val="00104BF3"/>
    <w:rsid w:val="0010580A"/>
    <w:rsid w:val="001141F6"/>
    <w:rsid w:val="001143EB"/>
    <w:rsid w:val="001304F3"/>
    <w:rsid w:val="00133495"/>
    <w:rsid w:val="00134FDA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43275"/>
    <w:rsid w:val="00252655"/>
    <w:rsid w:val="00275116"/>
    <w:rsid w:val="00285875"/>
    <w:rsid w:val="00297E64"/>
    <w:rsid w:val="002B28B2"/>
    <w:rsid w:val="002D2398"/>
    <w:rsid w:val="002F032D"/>
    <w:rsid w:val="002F1537"/>
    <w:rsid w:val="002F3DAD"/>
    <w:rsid w:val="00305509"/>
    <w:rsid w:val="0030567D"/>
    <w:rsid w:val="003068D1"/>
    <w:rsid w:val="00307798"/>
    <w:rsid w:val="003132A6"/>
    <w:rsid w:val="00327FCC"/>
    <w:rsid w:val="00336D3A"/>
    <w:rsid w:val="0034068F"/>
    <w:rsid w:val="00372012"/>
    <w:rsid w:val="00377BB5"/>
    <w:rsid w:val="00391BA9"/>
    <w:rsid w:val="003A16B8"/>
    <w:rsid w:val="003A3412"/>
    <w:rsid w:val="003A6895"/>
    <w:rsid w:val="003B31E2"/>
    <w:rsid w:val="003C2E50"/>
    <w:rsid w:val="003C56DD"/>
    <w:rsid w:val="003D4EAF"/>
    <w:rsid w:val="003D537B"/>
    <w:rsid w:val="003D742A"/>
    <w:rsid w:val="003D7925"/>
    <w:rsid w:val="003E04B9"/>
    <w:rsid w:val="003E179B"/>
    <w:rsid w:val="003E55DB"/>
    <w:rsid w:val="003F2ED5"/>
    <w:rsid w:val="003F3F42"/>
    <w:rsid w:val="003F6248"/>
    <w:rsid w:val="00406DC6"/>
    <w:rsid w:val="004361D7"/>
    <w:rsid w:val="00450F82"/>
    <w:rsid w:val="00455221"/>
    <w:rsid w:val="004559C0"/>
    <w:rsid w:val="004662C5"/>
    <w:rsid w:val="0048407D"/>
    <w:rsid w:val="004A4634"/>
    <w:rsid w:val="004A4C2B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11C5"/>
    <w:rsid w:val="0054521A"/>
    <w:rsid w:val="00581B3C"/>
    <w:rsid w:val="005827E2"/>
    <w:rsid w:val="00584D07"/>
    <w:rsid w:val="00584DA6"/>
    <w:rsid w:val="00595034"/>
    <w:rsid w:val="005B6A7F"/>
    <w:rsid w:val="005C050F"/>
    <w:rsid w:val="005C71F0"/>
    <w:rsid w:val="005D644B"/>
    <w:rsid w:val="005D69BE"/>
    <w:rsid w:val="005E1E39"/>
    <w:rsid w:val="005F733A"/>
    <w:rsid w:val="005F7D78"/>
    <w:rsid w:val="0060297B"/>
    <w:rsid w:val="006031F2"/>
    <w:rsid w:val="00606B47"/>
    <w:rsid w:val="00607EDC"/>
    <w:rsid w:val="006101CA"/>
    <w:rsid w:val="006120D9"/>
    <w:rsid w:val="00624259"/>
    <w:rsid w:val="00627034"/>
    <w:rsid w:val="006279D6"/>
    <w:rsid w:val="006315D0"/>
    <w:rsid w:val="006377B6"/>
    <w:rsid w:val="00637C8B"/>
    <w:rsid w:val="0065521B"/>
    <w:rsid w:val="00655286"/>
    <w:rsid w:val="00671EDD"/>
    <w:rsid w:val="00677895"/>
    <w:rsid w:val="006D4F39"/>
    <w:rsid w:val="00702C43"/>
    <w:rsid w:val="0075633E"/>
    <w:rsid w:val="007645B4"/>
    <w:rsid w:val="007716A6"/>
    <w:rsid w:val="0078752C"/>
    <w:rsid w:val="0079031B"/>
    <w:rsid w:val="007A0353"/>
    <w:rsid w:val="007A7C20"/>
    <w:rsid w:val="007B0B99"/>
    <w:rsid w:val="007B21F5"/>
    <w:rsid w:val="007B292F"/>
    <w:rsid w:val="007F319C"/>
    <w:rsid w:val="008056F2"/>
    <w:rsid w:val="00807DE1"/>
    <w:rsid w:val="008467A5"/>
    <w:rsid w:val="00863CA1"/>
    <w:rsid w:val="00864B51"/>
    <w:rsid w:val="00867A6A"/>
    <w:rsid w:val="00867FFC"/>
    <w:rsid w:val="00873B99"/>
    <w:rsid w:val="0088070E"/>
    <w:rsid w:val="008A3F48"/>
    <w:rsid w:val="008A5D43"/>
    <w:rsid w:val="008B1371"/>
    <w:rsid w:val="008B2E37"/>
    <w:rsid w:val="008C3854"/>
    <w:rsid w:val="008E13E5"/>
    <w:rsid w:val="008E27DA"/>
    <w:rsid w:val="008F3E7F"/>
    <w:rsid w:val="00902FDF"/>
    <w:rsid w:val="00925B10"/>
    <w:rsid w:val="00955C4B"/>
    <w:rsid w:val="00967B24"/>
    <w:rsid w:val="0098449B"/>
    <w:rsid w:val="00985339"/>
    <w:rsid w:val="0098755F"/>
    <w:rsid w:val="00994949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3A4"/>
    <w:rsid w:val="00A12DBC"/>
    <w:rsid w:val="00A2126F"/>
    <w:rsid w:val="00A30E4D"/>
    <w:rsid w:val="00A32E9F"/>
    <w:rsid w:val="00A658DD"/>
    <w:rsid w:val="00A676A4"/>
    <w:rsid w:val="00A717B0"/>
    <w:rsid w:val="00A85288"/>
    <w:rsid w:val="00AA15D3"/>
    <w:rsid w:val="00AA37E9"/>
    <w:rsid w:val="00AB2B0D"/>
    <w:rsid w:val="00AB71A5"/>
    <w:rsid w:val="00AC69AD"/>
    <w:rsid w:val="00AD37EA"/>
    <w:rsid w:val="00AD4058"/>
    <w:rsid w:val="00AF4280"/>
    <w:rsid w:val="00B00B77"/>
    <w:rsid w:val="00B04671"/>
    <w:rsid w:val="00B15F45"/>
    <w:rsid w:val="00B32265"/>
    <w:rsid w:val="00B412FE"/>
    <w:rsid w:val="00B5102D"/>
    <w:rsid w:val="00B521B7"/>
    <w:rsid w:val="00B646D9"/>
    <w:rsid w:val="00B727AD"/>
    <w:rsid w:val="00B86BB1"/>
    <w:rsid w:val="00BB3C1E"/>
    <w:rsid w:val="00BC76C0"/>
    <w:rsid w:val="00BE5EBE"/>
    <w:rsid w:val="00C038CD"/>
    <w:rsid w:val="00C342BC"/>
    <w:rsid w:val="00C370D1"/>
    <w:rsid w:val="00C4180D"/>
    <w:rsid w:val="00C758B3"/>
    <w:rsid w:val="00C838F4"/>
    <w:rsid w:val="00C83DB3"/>
    <w:rsid w:val="00C85B2D"/>
    <w:rsid w:val="00C90C62"/>
    <w:rsid w:val="00C91475"/>
    <w:rsid w:val="00CA2091"/>
    <w:rsid w:val="00CA40AC"/>
    <w:rsid w:val="00CB130B"/>
    <w:rsid w:val="00CB4F0E"/>
    <w:rsid w:val="00CB5AF6"/>
    <w:rsid w:val="00CC277A"/>
    <w:rsid w:val="00CC7B3E"/>
    <w:rsid w:val="00CD3FC9"/>
    <w:rsid w:val="00CE36D3"/>
    <w:rsid w:val="00CF6708"/>
    <w:rsid w:val="00D037FD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DE37BD"/>
    <w:rsid w:val="00E16AFC"/>
    <w:rsid w:val="00E17DF2"/>
    <w:rsid w:val="00E2684E"/>
    <w:rsid w:val="00E40A43"/>
    <w:rsid w:val="00E4594B"/>
    <w:rsid w:val="00E5392D"/>
    <w:rsid w:val="00E61516"/>
    <w:rsid w:val="00E734E3"/>
    <w:rsid w:val="00E7597F"/>
    <w:rsid w:val="00E819DB"/>
    <w:rsid w:val="00E81C0D"/>
    <w:rsid w:val="00E81C51"/>
    <w:rsid w:val="00E94EBF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27CC"/>
    <w:rsid w:val="00F64168"/>
    <w:rsid w:val="00F71046"/>
    <w:rsid w:val="00F713F2"/>
    <w:rsid w:val="00F745F2"/>
    <w:rsid w:val="00F80574"/>
    <w:rsid w:val="00F87100"/>
    <w:rsid w:val="00F900AB"/>
    <w:rsid w:val="00F93D2C"/>
    <w:rsid w:val="00FB5314"/>
    <w:rsid w:val="00FB6A6F"/>
    <w:rsid w:val="00FC2D99"/>
    <w:rsid w:val="00FC6241"/>
    <w:rsid w:val="00FE028F"/>
    <w:rsid w:val="00FE4D20"/>
    <w:rsid w:val="00FF0724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713C4B-E317-4399-95E0-FEEFD069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90FB-84CD-42B9-A78B-DC07846C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1551</Words>
  <Characters>8844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المستقبل للحاسبات - سنجار</Company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iraqee</cp:lastModifiedBy>
  <cp:revision>4</cp:revision>
  <cp:lastPrinted>2019-12-29T08:00:00Z</cp:lastPrinted>
  <dcterms:created xsi:type="dcterms:W3CDTF">2021-06-14T05:39:00Z</dcterms:created>
  <dcterms:modified xsi:type="dcterms:W3CDTF">2021-10-27T10:10:00Z</dcterms:modified>
</cp:coreProperties>
</file>