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CD" w:rsidRDefault="00FF3FCD" w:rsidP="00063AD7">
      <w:pPr>
        <w:pStyle w:val="11"/>
        <w:jc w:val="both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  <w:r>
        <w:rPr>
          <w:rFonts w:cs="Arial"/>
          <w:noProof/>
          <w:rtl/>
        </w:rPr>
        <w:drawing>
          <wp:inline distT="0" distB="0" distL="0" distR="0" wp14:anchorId="05B81479" wp14:editId="01F6080E">
            <wp:extent cx="6288656" cy="9615647"/>
            <wp:effectExtent l="0" t="0" r="0" b="5080"/>
            <wp:docPr id="2" name="صورة 2" descr="C:\Users\theater\Desktop\وصف المقر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ter\Desktop\وصف المقر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96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D7" w:rsidRDefault="00236F0D" w:rsidP="00063AD7">
      <w:pPr>
        <w:pStyle w:val="1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المسرحية</w:t>
      </w:r>
    </w:p>
    <w:p w:rsidR="00182552" w:rsidRPr="003315C4" w:rsidRDefault="00182552" w:rsidP="008D601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تاريخ ملء المل</w:t>
      </w:r>
      <w:r w:rsidR="00D71C17">
        <w:rPr>
          <w:rFonts w:ascii="Traditional Arabic" w:hAnsi="Traditional Arabic" w:hint="cs"/>
          <w:b/>
          <w:bCs/>
          <w:sz w:val="32"/>
          <w:szCs w:val="32"/>
          <w:rtl/>
        </w:rPr>
        <w:t>ف:</w:t>
      </w:r>
      <w:r w:rsidR="001E109C">
        <w:rPr>
          <w:rFonts w:ascii="Traditional Arabic" w:hAnsi="Traditional Arabic" w:hint="cs"/>
          <w:b/>
          <w:bCs/>
          <w:sz w:val="32"/>
          <w:szCs w:val="32"/>
          <w:rtl/>
        </w:rPr>
        <w:t>٢٠١٩-٢٠٢٠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C4488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 xml:space="preserve">وزارة التعليم العالي والبحث العلمي/جامعة بغداد/ </w:t>
            </w:r>
            <w:r w:rsidR="00944B3B"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61140E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4719A1" w:rsidRDefault="004719A1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D94964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6B3071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6B3071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إكساب الطلاب في كل ما يتعلق بتقنيات </w:t>
            </w:r>
            <w:r w:rsidR="00C20382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(عناصر السينوغرافيا، الكواليس .... الخ)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القدرة على الابتكار والمخيلة من خلال </w:t>
            </w:r>
            <w:r w:rsidR="00814691">
              <w:rPr>
                <w:rFonts w:cs="Times New Roman" w:hint="cs"/>
                <w:sz w:val="28"/>
                <w:szCs w:val="28"/>
                <w:rtl/>
                <w:lang w:bidi="ar-IQ"/>
              </w:rPr>
              <w:t>مايكتسبه الطالب في الجانب العملي من المادة.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814691" w:rsidP="008146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تأهيل واعداد الطالب </w:t>
            </w:r>
            <w:r w:rsidR="00123E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لمرحلة التخرج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الدراسة.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7F2612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٤- تنمية الجا</w:t>
            </w:r>
            <w:r w:rsidR="00D866AA">
              <w:rPr>
                <w:rFonts w:cs="Times New Roman" w:hint="cs"/>
                <w:sz w:val="28"/>
                <w:szCs w:val="28"/>
                <w:rtl/>
                <w:lang w:bidi="ar-IQ"/>
              </w:rPr>
              <w:t>نب الفكري و العلمي في رسم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866A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="00500A4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٥- تنمية الجانب المعرفي </w:t>
            </w:r>
            <w:r w:rsidR="005B73B1">
              <w:rPr>
                <w:rFonts w:cs="Times New Roman" w:hint="cs"/>
                <w:sz w:val="28"/>
                <w:szCs w:val="28"/>
                <w:rtl/>
                <w:lang w:bidi="ar-IQ"/>
              </w:rPr>
              <w:t>لدى الطالب في التنوع لتشكيل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AE0CBB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AE0CBB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المبادئ الاساسية لفنون</w:t>
            </w:r>
            <w:r w:rsidR="003A48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للمنظر المسرحي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مراحل تطور </w:t>
            </w:r>
            <w:r w:rsidR="00FA71D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المنظر المسرحي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عبر التاريخ.</w:t>
            </w:r>
          </w:p>
          <w:p w:rsidR="00BD4418" w:rsidRDefault="00F80574" w:rsidP="00BD44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قواعد وشروط المصمم في كل عنصر من عناصر سينوغرافيا العرض المسرحي.</w:t>
            </w:r>
          </w:p>
          <w:p w:rsidR="00F80574" w:rsidRDefault="00BD4418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وظائف كل عنصر من عناصر </w:t>
            </w:r>
            <w:r w:rsidR="003302F4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المسرحي.</w:t>
            </w:r>
          </w:p>
          <w:p w:rsidR="003E2CA0" w:rsidRDefault="00BD4418" w:rsidP="003E2CA0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أ٥- </w:t>
            </w:r>
            <w:r w:rsidR="003E2CA0">
              <w:rPr>
                <w:rFonts w:hint="cs"/>
                <w:sz w:val="28"/>
                <w:szCs w:val="28"/>
                <w:rtl/>
                <w:lang w:bidi="ar-IQ"/>
              </w:rPr>
              <w:t>لابداع الضوئي في العروض المسرحية/ تأليف: امين بكير</w:t>
            </w:r>
          </w:p>
          <w:p w:rsidR="00BD4418" w:rsidRPr="00E4594B" w:rsidRDefault="003E2CA0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المنظر.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977FC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يتعرف الطالب على القياسات المطلوبة </w:t>
            </w:r>
            <w:r w:rsidR="00E451CA">
              <w:rPr>
                <w:rFonts w:cs="Times New Roman" w:hint="cs"/>
                <w:sz w:val="28"/>
                <w:szCs w:val="28"/>
                <w:rtl/>
                <w:lang w:bidi="ar-IQ"/>
              </w:rPr>
              <w:t>في الرسم.</w:t>
            </w:r>
          </w:p>
        </w:tc>
      </w:tr>
      <w:tr w:rsidR="00F80574" w:rsidRPr="00E4594B" w:rsidTr="00AE0CBB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835CC8" w:rsidP="00C6315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عرض المواد العلمية بجهاز الداتاشو، علماً ان المواد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مصممة على برنامج البوربوينت.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الشرح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والتوضيح في المحاضرات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العصف الذهني </w:t>
            </w:r>
          </w:p>
          <w:p w:rsidR="00835CC8" w:rsidRPr="00E4594B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 w:rsidR="007767A7"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التجريبية.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C6315C" w:rsidRDefault="00730E27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اعتماد الاختبارات النظرية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القصيرة</w:t>
            </w:r>
          </w:p>
          <w:p w:rsidR="00F80574" w:rsidRPr="00E4594B" w:rsidRDefault="00C6315C" w:rsidP="00C6315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اعتماد الاختبارات 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العملية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فصلية والنهائية</w:t>
            </w:r>
            <w:r w:rsidRP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القدرة على التخيل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>يكتسب الذائقة الجمالية من خلال عناصر التشكيل في التصميم والتنفيذ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القيم الجمالية والفنية من خلال ما يتعرف عليه من تجارب فنية تاريخية ومعاصرة.</w:t>
            </w:r>
          </w:p>
        </w:tc>
      </w:tr>
      <w:tr w:rsidR="00F80574" w:rsidRPr="00E4594B" w:rsidTr="00AE0CBB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تقييم مخرجاتهم العملية من ماكيتات ، فضلاً عن الاختبارات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C5553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9219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المهارات التي تؤهله في اختصاص فرع التقنيات في ال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>حياة الفنية.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اكتساب مهارات التعامل مع الخامات وتوظيفها في تصميم وتنفيذ التقنيات المسرحية.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9601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96BCE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مهارات فنية عملية عن طريق استخدام الادوات و المواد في تصميم المنظر.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796BCE">
              <w:rPr>
                <w:rFonts w:cs="Times New Roman" w:hint="cs"/>
                <w:sz w:val="28"/>
                <w:szCs w:val="28"/>
              </w:rPr>
              <w:t xml:space="preserve">           </w:t>
            </w:r>
            <w:r w:rsidR="00ED2BAB">
              <w:rPr>
                <w:rFonts w:cs="Times New Roman" w:hint="cs"/>
                <w:sz w:val="28"/>
                <w:szCs w:val="28"/>
                <w:rtl/>
              </w:rPr>
              <w:t xml:space="preserve">اكتساب مهارة في اختيار المناظر المطلوبة للاعمال </w:t>
            </w:r>
            <w:r w:rsidR="006B0EA8">
              <w:rPr>
                <w:rFonts w:cs="Times New Roman" w:hint="cs"/>
                <w:sz w:val="28"/>
                <w:szCs w:val="28"/>
                <w:rtl/>
              </w:rPr>
              <w:t xml:space="preserve"> المسرحية.</w:t>
            </w:r>
          </w:p>
          <w:p w:rsidR="00ED2BAB" w:rsidRPr="00E4594B" w:rsidRDefault="00ED2BAB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وتنفيذ النماذج المصغرة بإشراف الاستاذ المختص، فضلاً عن الشرح والنقاشات في اثناء المحاضرات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072A">
              <w:rPr>
                <w:rFonts w:cs="Times New Roman"/>
                <w:sz w:val="28"/>
                <w:szCs w:val="28"/>
                <w:rtl/>
                <w:lang w:bidi="ar-IQ"/>
              </w:rPr>
              <w:t>الاختبارات العملية</w:t>
            </w:r>
          </w:p>
          <w:p w:rsidR="00960154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 في اثناء المحاضرة</w:t>
            </w:r>
          </w:p>
          <w:p w:rsidR="00960154" w:rsidRPr="00E4594B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FF69B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  <w:r w:rsidR="001A035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(نظري)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ساعتين (عملي)</w:t>
            </w: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73363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5728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مناظر مسرحية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6F47C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عملي(ساعتين)</w:t>
            </w: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8554B9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الاطلاع على اخر التطورات على مستوى التنظير في مجال </w:t>
            </w:r>
            <w:r w:rsidR="00073FBE">
              <w:rPr>
                <w:rFonts w:hint="cs"/>
                <w:sz w:val="28"/>
                <w:szCs w:val="28"/>
                <w:rtl/>
                <w:lang w:bidi="ar-IQ"/>
              </w:rPr>
              <w:t xml:space="preserve">تقنيات المنظر المسرحي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من خلال الادبيات الحديثة ، وعلى مستوى سوق العمل ، وانعكاس ذلك على تضمين المقرر بمفردات حديثة.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60154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القبول المركزي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الدراسة الصباحية </w:t>
            </w:r>
          </w:p>
          <w:p w:rsidR="00F80574" w:rsidRPr="00E4594B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الاختبارات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للدراسة المسائية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علماً ان المرحلة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 xml:space="preserve">الدراسية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الاولى كانت لاتتجه نحو التخصص وهو الاسلم ، فهي بمثابة مرحلة تمهيدية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>تؤهل الطالب نحو اختيار التخصص الذي يلائمه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 في المرحلة الدراسية الثانية.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507DCC" w:rsidRDefault="002F64B2" w:rsidP="00507DC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لويس ملكية/ الديكور المسرحي</w:t>
            </w:r>
          </w:p>
          <w:p w:rsidR="00115350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مسرح والوسائط/ منشورات المركز الدولي لدراسات الفرجة</w:t>
            </w:r>
          </w:p>
          <w:p w:rsidR="0098325F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8B722F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98325F" w:rsidRPr="00E4594B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السينوغرافيا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... المفهوم، العناصر، الجماليات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تأليف: جبار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جودي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960154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الاولى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960154" w:rsidRPr="00DB131F" w:rsidRDefault="00960154" w:rsidP="009601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60154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قسم الفنون المسرحية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1092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المنظر المسرحي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A41D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3E092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٢٠١٧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4488B" w:rsidRPr="00DB131F" w:rsidTr="00A65859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C4488B" w:rsidRPr="00C4488B" w:rsidRDefault="00C4488B" w:rsidP="00C4488B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C4488B">
              <w:rPr>
                <w:rFonts w:hint="cs"/>
                <w:b/>
                <w:bCs/>
                <w:sz w:val="28"/>
                <w:szCs w:val="28"/>
                <w:rtl/>
              </w:rPr>
              <w:t>اكس</w:t>
            </w:r>
            <w:r w:rsidRPr="00C4488B">
              <w:rPr>
                <w:b/>
                <w:bCs/>
                <w:sz w:val="28"/>
                <w:szCs w:val="28"/>
                <w:rtl/>
              </w:rPr>
              <w:t>اب الطلاب للمبادئ العامة في كل ما يتعلق بتقنيات المسرح (عناصر السينوغرافيا، الكواليس .... الخ)</w:t>
            </w:r>
          </w:p>
        </w:tc>
      </w:tr>
      <w:tr w:rsidR="00C4488B" w:rsidRPr="00DB131F" w:rsidTr="00A65859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906CF9" w:rsidP="00906CF9">
            <w:pPr>
              <w:numPr>
                <w:ilvl w:val="0"/>
                <w:numId w:val="40"/>
              </w:numPr>
            </w:pPr>
            <w:r w:rsidRPr="00906CF9">
              <w:rPr>
                <w:b/>
                <w:bCs/>
                <w:sz w:val="28"/>
                <w:szCs w:val="28"/>
                <w:rtl/>
              </w:rPr>
              <w:t>تنمية القدرة على الابتكار والمخيلة من خلال مايكتسبه الطالب في الجانب العملي من المادة.</w:t>
            </w:r>
          </w:p>
        </w:tc>
      </w:tr>
      <w:tr w:rsidR="00C4488B" w:rsidRPr="00DB131F" w:rsidTr="00A65859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C4488B" w:rsidRPr="00906CF9" w:rsidRDefault="00906CF9" w:rsidP="00906CF9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906CF9">
              <w:rPr>
                <w:b/>
                <w:bCs/>
                <w:sz w:val="28"/>
                <w:szCs w:val="28"/>
                <w:rtl/>
              </w:rPr>
              <w:t>تأهيل  الثانية من الدراسة عند اختياره لفرع التقنيات.</w:t>
            </w:r>
          </w:p>
        </w:tc>
      </w:tr>
      <w:tr w:rsidR="00C4488B" w:rsidRPr="00DB131F" w:rsidTr="00A65859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C4488B" w:rsidP="00A65859"/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06CF9" w:rsidRPr="00906CF9" w:rsidRDefault="008A3F48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06C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يتعرف الطالب على المبادئ الاساسية لفنون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    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مراحل تطور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عبر التاريخ.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 يتعرف الطالب على قواعد وشروط المصمم في كل عنصر من عناصر سينوغرافيا العرض المسرحي.</w:t>
            </w:r>
          </w:p>
          <w:p w:rsidR="008A3F48" w:rsidRPr="00DB131F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أ4- يتعرف الطالب على وظائف كل عنصر من عناصر </w:t>
            </w:r>
            <w:r w:rsidR="00925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المناظر 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المسرحية.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يتعرف الطالب </w:t>
            </w:r>
            <w:r w:rsidR="0067200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تصميم المنظر.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يتعرف الطالب على الالوان الاساسية في رسم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15BD8" w:rsidRPr="00815BD8" w:rsidRDefault="008A3F4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15B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5BD8"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 يكتسب مهارات تصميم وتنفيذ عناصر سينوغرافيا العرض المسرحي من اضاءة، ومنظر مسرحي، وازياء، وماكياج ... الخ، من خلال عمل ماكيتات(نماذج مصغرة) لكل من العناصر.</w:t>
            </w:r>
          </w:p>
          <w:p w:rsidR="008A3F48" w:rsidRPr="00DB131F" w:rsidRDefault="00815BD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يكتسب مهارات تطبيقية يزاوج من خلالها في التصميم بين التقنيات التاريخية والمعاصرة 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36FB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36F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مهارات تصميم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المختلفة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يكتسب مهارات متنوعة في اشكال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عرض المواد العلمية بجهاز الداتاشو، علماً ان المواد مصممة على برنامج البوربوينت.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الشرح والتوضيح في المحاضرات</w:t>
            </w:r>
          </w:p>
          <w:p w:rsidR="004220B3" w:rsidRPr="004569C0" w:rsidRDefault="004220B3" w:rsidP="004569C0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569C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استخدام طريقة العصف ا</w:t>
            </w:r>
            <w:r w:rsidR="004569C0" w:rsidRPr="004569C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لذهني.</w:t>
            </w:r>
          </w:p>
          <w:p w:rsidR="004569C0" w:rsidRPr="004569C0" w:rsidRDefault="00142C21" w:rsidP="004569C0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طريقة الاختبارات التجريبية.</w:t>
            </w:r>
          </w:p>
          <w:p w:rsidR="008A3F48" w:rsidRPr="00DB131F" w:rsidRDefault="008A3F48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اعتماد الاختبارات النظرية القصيرة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اعتماد الاختبارات النظرية والعملية الفصلية والنهائية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284387" w:rsidRPr="00284387" w:rsidRDefault="008A3F48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220B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84387">
              <w:rPr>
                <w:rtl/>
              </w:rPr>
              <w:t xml:space="preserve"> </w:t>
            </w:r>
            <w:r w:rsidR="00284387"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ج2- يكتسب القدرة على التخيل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 يكتسب الذائقة الجمالية من خلال عناصر التشكيل في التصميم والتنفيذ</w:t>
            </w:r>
          </w:p>
          <w:p w:rsidR="008A3F48" w:rsidRPr="00DB131F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ج4- يكتسب القيم الجمالية والفنية من خلال ما يتعرف عليه من تجارب فنية تاريخية ومعاصرة.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284387" w:rsidP="0028438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284387" w:rsidRPr="00284387" w:rsidRDefault="00284387" w:rsidP="00284387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مخرجاتهم العملية من ماكيتات ، فضلاً عن الاختبارات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F7BC6" w:rsidRPr="00AF7BC6" w:rsidRDefault="008A3F48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F7BC6"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اكتساب المهارات التي تؤهله في اختصاص فرع التقنيات في المرحلة الثانية .</w:t>
            </w:r>
          </w:p>
          <w:p w:rsidR="008A3F48" w:rsidRPr="00DB131F" w:rsidRDefault="00AF7BC6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اكتساب مهارات التعامل مع الخامات وتوظيفها في تصميم وتنفيذ التقنيات المسرحية.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1440"/>
        <w:gridCol w:w="720"/>
        <w:gridCol w:w="720"/>
        <w:gridCol w:w="720"/>
        <w:gridCol w:w="1440"/>
      </w:tblGrid>
      <w:tr w:rsidR="007B21F5" w:rsidRPr="00DB131F" w:rsidTr="00251EB7">
        <w:trPr>
          <w:trHeight w:val="538"/>
        </w:trPr>
        <w:tc>
          <w:tcPr>
            <w:tcW w:w="9720" w:type="dxa"/>
            <w:gridSpan w:val="8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251EB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51EB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B84B3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تعرف موضوع الدرس في هذا الاسبوع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A52222" w:rsidP="00FD6AC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الاشكال الهندسية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B43D32" w:rsidRPr="00DB131F" w:rsidTr="00251EB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43D32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D32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43D32" w:rsidRPr="00FD6ACA" w:rsidRDefault="00B43D32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3D32" w:rsidRPr="00B43D32" w:rsidRDefault="00A64B4F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43D32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D32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5E50E3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 الدائري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النوافذ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الابواب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المنظور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222C5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D14B91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المناقشات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FE4394" w:rsidP="009F00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9F00FC" w:rsidP="007B7417">
            <w:pPr>
              <w:rPr>
                <w:b/>
                <w:bCs/>
                <w:rtl/>
              </w:rPr>
            </w:pPr>
            <w:r w:rsidRPr="009F00FC">
              <w:rPr>
                <w:b/>
                <w:bCs/>
                <w:rtl/>
              </w:rPr>
              <w:t>طريقة عرض المادة على جهاز الداتاشو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الملاحظة واعطاء </w:t>
            </w:r>
            <w:r w:rsidR="007B7417"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9F00FC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المناقشات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رسم المنظر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7B7417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 xml:space="preserve">طريقة عرض المادة على جهاز الداتاشو – الملاحظة واعطاء </w:t>
            </w:r>
            <w:r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 xml:space="preserve"> مع 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7B7417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 مع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21231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22575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B60B9D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Default="007B7417" w:rsidP="00A6585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7417" w:rsidRDefault="00B60B9D" w:rsidP="00A65859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اختبار نظري وعملي نهائي للفصل الاول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الماكيت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  <w:lang w:bidi="ar-IQ"/>
              </w:rPr>
            </w:pPr>
            <w:r w:rsidRPr="00573EA7">
              <w:rPr>
                <w:b/>
                <w:bCs/>
                <w:rtl/>
                <w:lang w:bidi="ar-IQ"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لصنع الماك</w:t>
            </w:r>
            <w:r w:rsidR="00DC03EA">
              <w:rPr>
                <w:rFonts w:ascii="Cambria" w:hAnsi="Cambria" w:cs="Times New Roman" w:hint="cs"/>
                <w:color w:val="000000"/>
                <w:rtl/>
                <w:lang w:bidi="ar-IQ"/>
              </w:rPr>
              <w:t>يت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DC03EA" w:rsidP="00573EA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اختيار </w:t>
            </w:r>
            <w:r w:rsidR="003C7F8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لعمل الماكيت.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240E6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763258"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  <w:r w:rsidR="007240E6">
              <w:rPr>
                <w:rFonts w:hint="cs"/>
                <w:b/>
                <w:bCs/>
              </w:rPr>
              <w:t xml:space="preserve">     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240E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   </w:t>
            </w:r>
            <w:r w:rsidR="00763258"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>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إالقاء محاضرة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المناقشات والاختبار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إعطاء التعديلات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تسجيل الملاحظات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F32947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ملازم من اعداد استاذ المادة</w:t>
            </w: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الابداع الضوئي في العروض المسرحية/ تأليف: امين بكير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المسرح والوسائط/ منشورات المركز الدولي لدراسات الفرجة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F80574" w:rsidRPr="00DB131F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السينوغرافيا ... المفهوم، العناصر، الجماليات/ تأليف: جبار جودي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الخشبة</w:t>
            </w:r>
            <w:r w:rsidR="00EA1C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، مجلة الاكاديمي 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EA1C48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روابط الكترونية رصينة </w:t>
            </w:r>
            <w:r w:rsidR="008B039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الجانبين العملي والنظري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8B039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المفردات ، واستضافة الفنانين المتخصصين في مجال التقنيات ممن لديهم تجارب مميزة.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0D" w:rsidRDefault="007C640D">
      <w:r>
        <w:separator/>
      </w:r>
    </w:p>
  </w:endnote>
  <w:endnote w:type="continuationSeparator" w:id="0">
    <w:p w:rsidR="007C640D" w:rsidRDefault="007C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0C75FC" w:rsidRPr="000C75F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0D" w:rsidRDefault="007C640D">
      <w:r>
        <w:separator/>
      </w:r>
    </w:p>
  </w:footnote>
  <w:footnote w:type="continuationSeparator" w:id="0">
    <w:p w:rsidR="007C640D" w:rsidRDefault="007C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90"/>
    <w:multiLevelType w:val="hybridMultilevel"/>
    <w:tmpl w:val="CFAC890A"/>
    <w:lvl w:ilvl="0" w:tplc="2014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E6DFB"/>
    <w:multiLevelType w:val="hybridMultilevel"/>
    <w:tmpl w:val="B89E02A8"/>
    <w:lvl w:ilvl="0" w:tplc="658AF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6735"/>
    <w:multiLevelType w:val="hybridMultilevel"/>
    <w:tmpl w:val="3BCC86F0"/>
    <w:lvl w:ilvl="0" w:tplc="58BA626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5"/>
  </w:num>
  <w:num w:numId="4">
    <w:abstractNumId w:val="7"/>
  </w:num>
  <w:num w:numId="5">
    <w:abstractNumId w:val="9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2"/>
  </w:num>
  <w:num w:numId="11">
    <w:abstractNumId w:val="11"/>
  </w:num>
  <w:num w:numId="12">
    <w:abstractNumId w:val="1"/>
  </w:num>
  <w:num w:numId="13">
    <w:abstractNumId w:val="32"/>
  </w:num>
  <w:num w:numId="14">
    <w:abstractNumId w:val="39"/>
  </w:num>
  <w:num w:numId="15">
    <w:abstractNumId w:val="4"/>
  </w:num>
  <w:num w:numId="16">
    <w:abstractNumId w:val="23"/>
  </w:num>
  <w:num w:numId="17">
    <w:abstractNumId w:val="18"/>
  </w:num>
  <w:num w:numId="18">
    <w:abstractNumId w:val="36"/>
  </w:num>
  <w:num w:numId="19">
    <w:abstractNumId w:val="20"/>
  </w:num>
  <w:num w:numId="20">
    <w:abstractNumId w:val="6"/>
  </w:num>
  <w:num w:numId="21">
    <w:abstractNumId w:val="35"/>
  </w:num>
  <w:num w:numId="22">
    <w:abstractNumId w:val="21"/>
  </w:num>
  <w:num w:numId="23">
    <w:abstractNumId w:val="13"/>
  </w:num>
  <w:num w:numId="24">
    <w:abstractNumId w:val="31"/>
  </w:num>
  <w:num w:numId="25">
    <w:abstractNumId w:val="3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10"/>
  </w:num>
  <w:num w:numId="31">
    <w:abstractNumId w:val="19"/>
  </w:num>
  <w:num w:numId="32">
    <w:abstractNumId w:val="33"/>
  </w:num>
  <w:num w:numId="33">
    <w:abstractNumId w:val="5"/>
  </w:num>
  <w:num w:numId="34">
    <w:abstractNumId w:val="14"/>
  </w:num>
  <w:num w:numId="35">
    <w:abstractNumId w:val="8"/>
  </w:num>
  <w:num w:numId="36">
    <w:abstractNumId w:val="2"/>
  </w:num>
  <w:num w:numId="37">
    <w:abstractNumId w:val="37"/>
  </w:num>
  <w:num w:numId="38">
    <w:abstractNumId w:val="34"/>
  </w:num>
  <w:num w:numId="39">
    <w:abstractNumId w:val="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5ED"/>
    <w:rsid w:val="000428A6"/>
    <w:rsid w:val="0005275E"/>
    <w:rsid w:val="00056F46"/>
    <w:rsid w:val="00063AD7"/>
    <w:rsid w:val="00070BE9"/>
    <w:rsid w:val="00073FBE"/>
    <w:rsid w:val="0008002F"/>
    <w:rsid w:val="00090A55"/>
    <w:rsid w:val="00092137"/>
    <w:rsid w:val="000A1C7A"/>
    <w:rsid w:val="000A67F9"/>
    <w:rsid w:val="000A69B4"/>
    <w:rsid w:val="000B4430"/>
    <w:rsid w:val="000C56C6"/>
    <w:rsid w:val="000C5A98"/>
    <w:rsid w:val="000C75FC"/>
    <w:rsid w:val="000E19A2"/>
    <w:rsid w:val="000E58E3"/>
    <w:rsid w:val="000F2476"/>
    <w:rsid w:val="000F3655"/>
    <w:rsid w:val="000F5F6D"/>
    <w:rsid w:val="00104BF3"/>
    <w:rsid w:val="0010580A"/>
    <w:rsid w:val="001141F6"/>
    <w:rsid w:val="00115350"/>
    <w:rsid w:val="00123E90"/>
    <w:rsid w:val="001304F3"/>
    <w:rsid w:val="00142C21"/>
    <w:rsid w:val="0014600C"/>
    <w:rsid w:val="0015696E"/>
    <w:rsid w:val="001571C8"/>
    <w:rsid w:val="00180AAF"/>
    <w:rsid w:val="001812E2"/>
    <w:rsid w:val="00182552"/>
    <w:rsid w:val="00196F4D"/>
    <w:rsid w:val="001A0359"/>
    <w:rsid w:val="001B0307"/>
    <w:rsid w:val="001B78F3"/>
    <w:rsid w:val="001C1CD7"/>
    <w:rsid w:val="001D678C"/>
    <w:rsid w:val="001E109C"/>
    <w:rsid w:val="002000D6"/>
    <w:rsid w:val="00203A53"/>
    <w:rsid w:val="0020555A"/>
    <w:rsid w:val="00212310"/>
    <w:rsid w:val="00221F12"/>
    <w:rsid w:val="00222C56"/>
    <w:rsid w:val="0022575F"/>
    <w:rsid w:val="002358AF"/>
    <w:rsid w:val="00236F0D"/>
    <w:rsid w:val="0023793A"/>
    <w:rsid w:val="00242DCC"/>
    <w:rsid w:val="00251EB7"/>
    <w:rsid w:val="00252655"/>
    <w:rsid w:val="00257281"/>
    <w:rsid w:val="00273363"/>
    <w:rsid w:val="00275116"/>
    <w:rsid w:val="00284387"/>
    <w:rsid w:val="002851A0"/>
    <w:rsid w:val="00285875"/>
    <w:rsid w:val="00297E64"/>
    <w:rsid w:val="002B28B2"/>
    <w:rsid w:val="002D2398"/>
    <w:rsid w:val="002F032D"/>
    <w:rsid w:val="002F1537"/>
    <w:rsid w:val="002F64B2"/>
    <w:rsid w:val="00305509"/>
    <w:rsid w:val="0030567D"/>
    <w:rsid w:val="003068D1"/>
    <w:rsid w:val="00310506"/>
    <w:rsid w:val="003132A6"/>
    <w:rsid w:val="00327FCC"/>
    <w:rsid w:val="003302F4"/>
    <w:rsid w:val="0034068F"/>
    <w:rsid w:val="0034537C"/>
    <w:rsid w:val="00372012"/>
    <w:rsid w:val="00377BB5"/>
    <w:rsid w:val="00381399"/>
    <w:rsid w:val="00391BA9"/>
    <w:rsid w:val="003A0F76"/>
    <w:rsid w:val="003A16B8"/>
    <w:rsid w:val="003A3412"/>
    <w:rsid w:val="003A4879"/>
    <w:rsid w:val="003A6895"/>
    <w:rsid w:val="003B31E2"/>
    <w:rsid w:val="003C2E50"/>
    <w:rsid w:val="003C56DD"/>
    <w:rsid w:val="003C7F82"/>
    <w:rsid w:val="003D4EAF"/>
    <w:rsid w:val="003D742A"/>
    <w:rsid w:val="003D7925"/>
    <w:rsid w:val="003E04B9"/>
    <w:rsid w:val="003E0926"/>
    <w:rsid w:val="003E179B"/>
    <w:rsid w:val="003E2CA0"/>
    <w:rsid w:val="003E55DB"/>
    <w:rsid w:val="003F6248"/>
    <w:rsid w:val="00403865"/>
    <w:rsid w:val="00404F69"/>
    <w:rsid w:val="00406DC6"/>
    <w:rsid w:val="0041383A"/>
    <w:rsid w:val="004220B3"/>
    <w:rsid w:val="00425593"/>
    <w:rsid w:val="004361D7"/>
    <w:rsid w:val="00455221"/>
    <w:rsid w:val="004569C0"/>
    <w:rsid w:val="004662C5"/>
    <w:rsid w:val="004719A1"/>
    <w:rsid w:val="0048407D"/>
    <w:rsid w:val="0048531A"/>
    <w:rsid w:val="004A41D5"/>
    <w:rsid w:val="004A4634"/>
    <w:rsid w:val="004A6A6D"/>
    <w:rsid w:val="004C59EB"/>
    <w:rsid w:val="004D2002"/>
    <w:rsid w:val="004D3497"/>
    <w:rsid w:val="004E0EBA"/>
    <w:rsid w:val="004E3ECF"/>
    <w:rsid w:val="004E60C2"/>
    <w:rsid w:val="004F0938"/>
    <w:rsid w:val="00500A4F"/>
    <w:rsid w:val="005078E1"/>
    <w:rsid w:val="00507DCC"/>
    <w:rsid w:val="00516004"/>
    <w:rsid w:val="00534329"/>
    <w:rsid w:val="00535D14"/>
    <w:rsid w:val="00573EA7"/>
    <w:rsid w:val="00581B3C"/>
    <w:rsid w:val="005827E2"/>
    <w:rsid w:val="00584D07"/>
    <w:rsid w:val="00584DA6"/>
    <w:rsid w:val="00595034"/>
    <w:rsid w:val="005A4992"/>
    <w:rsid w:val="005A5119"/>
    <w:rsid w:val="005B73B1"/>
    <w:rsid w:val="005C050F"/>
    <w:rsid w:val="005C71F0"/>
    <w:rsid w:val="005D644B"/>
    <w:rsid w:val="005D69BE"/>
    <w:rsid w:val="005E50E3"/>
    <w:rsid w:val="005F733A"/>
    <w:rsid w:val="0060297B"/>
    <w:rsid w:val="006031F2"/>
    <w:rsid w:val="00606B47"/>
    <w:rsid w:val="006101CA"/>
    <w:rsid w:val="0061140E"/>
    <w:rsid w:val="006120D9"/>
    <w:rsid w:val="00622779"/>
    <w:rsid w:val="00624259"/>
    <w:rsid w:val="00627034"/>
    <w:rsid w:val="006279D6"/>
    <w:rsid w:val="00631555"/>
    <w:rsid w:val="006315D0"/>
    <w:rsid w:val="006377B6"/>
    <w:rsid w:val="00637C8B"/>
    <w:rsid w:val="0066006B"/>
    <w:rsid w:val="00671EDD"/>
    <w:rsid w:val="0067200A"/>
    <w:rsid w:val="00677895"/>
    <w:rsid w:val="006871EB"/>
    <w:rsid w:val="006872F9"/>
    <w:rsid w:val="006B0EA8"/>
    <w:rsid w:val="006B3071"/>
    <w:rsid w:val="006B754A"/>
    <w:rsid w:val="006D0735"/>
    <w:rsid w:val="006D4F39"/>
    <w:rsid w:val="006F47C7"/>
    <w:rsid w:val="007039B1"/>
    <w:rsid w:val="007109DF"/>
    <w:rsid w:val="007164E9"/>
    <w:rsid w:val="007240E6"/>
    <w:rsid w:val="00730E27"/>
    <w:rsid w:val="00736FB1"/>
    <w:rsid w:val="007428FA"/>
    <w:rsid w:val="0075633E"/>
    <w:rsid w:val="00763258"/>
    <w:rsid w:val="007645B4"/>
    <w:rsid w:val="007716A6"/>
    <w:rsid w:val="007767A7"/>
    <w:rsid w:val="00780298"/>
    <w:rsid w:val="0078752C"/>
    <w:rsid w:val="0079031B"/>
    <w:rsid w:val="00796BCE"/>
    <w:rsid w:val="007A7C20"/>
    <w:rsid w:val="007B0B99"/>
    <w:rsid w:val="007B21F5"/>
    <w:rsid w:val="007B3A77"/>
    <w:rsid w:val="007B7417"/>
    <w:rsid w:val="007C640D"/>
    <w:rsid w:val="007D5902"/>
    <w:rsid w:val="007F0D66"/>
    <w:rsid w:val="007F2612"/>
    <w:rsid w:val="007F319C"/>
    <w:rsid w:val="00807DE1"/>
    <w:rsid w:val="00814277"/>
    <w:rsid w:val="00814691"/>
    <w:rsid w:val="00815BD8"/>
    <w:rsid w:val="00835CC8"/>
    <w:rsid w:val="008467A5"/>
    <w:rsid w:val="008554B9"/>
    <w:rsid w:val="00867A6A"/>
    <w:rsid w:val="00867FFC"/>
    <w:rsid w:val="008713E4"/>
    <w:rsid w:val="00873B99"/>
    <w:rsid w:val="0088070E"/>
    <w:rsid w:val="008A3F48"/>
    <w:rsid w:val="008B0392"/>
    <w:rsid w:val="008B1371"/>
    <w:rsid w:val="008B2E37"/>
    <w:rsid w:val="008B722F"/>
    <w:rsid w:val="008C3854"/>
    <w:rsid w:val="008D6014"/>
    <w:rsid w:val="008E27DA"/>
    <w:rsid w:val="008F3E7F"/>
    <w:rsid w:val="00902FDF"/>
    <w:rsid w:val="00906CF9"/>
    <w:rsid w:val="00925B10"/>
    <w:rsid w:val="00925D00"/>
    <w:rsid w:val="00944B3B"/>
    <w:rsid w:val="00955C4B"/>
    <w:rsid w:val="00960154"/>
    <w:rsid w:val="00967B24"/>
    <w:rsid w:val="00977FC1"/>
    <w:rsid w:val="0098325F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D7FD4"/>
    <w:rsid w:val="009E2D35"/>
    <w:rsid w:val="009E4955"/>
    <w:rsid w:val="009F00FC"/>
    <w:rsid w:val="009F7B4B"/>
    <w:rsid w:val="009F7BAF"/>
    <w:rsid w:val="00A07775"/>
    <w:rsid w:val="00A11A57"/>
    <w:rsid w:val="00A12DBC"/>
    <w:rsid w:val="00A13D0B"/>
    <w:rsid w:val="00A2126F"/>
    <w:rsid w:val="00A252E4"/>
    <w:rsid w:val="00A30E4D"/>
    <w:rsid w:val="00A32E9F"/>
    <w:rsid w:val="00A42205"/>
    <w:rsid w:val="00A51E42"/>
    <w:rsid w:val="00A52222"/>
    <w:rsid w:val="00A64B4F"/>
    <w:rsid w:val="00A65859"/>
    <w:rsid w:val="00A658DD"/>
    <w:rsid w:val="00A676A4"/>
    <w:rsid w:val="00A717B0"/>
    <w:rsid w:val="00A8072A"/>
    <w:rsid w:val="00A85288"/>
    <w:rsid w:val="00A9219B"/>
    <w:rsid w:val="00AB2B0D"/>
    <w:rsid w:val="00AB71A5"/>
    <w:rsid w:val="00AD37EA"/>
    <w:rsid w:val="00AD4058"/>
    <w:rsid w:val="00AE0CBB"/>
    <w:rsid w:val="00AF7BC6"/>
    <w:rsid w:val="00AF7F8E"/>
    <w:rsid w:val="00B04671"/>
    <w:rsid w:val="00B14B9B"/>
    <w:rsid w:val="00B15F45"/>
    <w:rsid w:val="00B23234"/>
    <w:rsid w:val="00B32265"/>
    <w:rsid w:val="00B412FE"/>
    <w:rsid w:val="00B43D32"/>
    <w:rsid w:val="00B5102D"/>
    <w:rsid w:val="00B521B7"/>
    <w:rsid w:val="00B5565A"/>
    <w:rsid w:val="00B60B9D"/>
    <w:rsid w:val="00B646D9"/>
    <w:rsid w:val="00B727AD"/>
    <w:rsid w:val="00B84B38"/>
    <w:rsid w:val="00B86BB1"/>
    <w:rsid w:val="00BC76C0"/>
    <w:rsid w:val="00BD4418"/>
    <w:rsid w:val="00BF7A57"/>
    <w:rsid w:val="00C038CD"/>
    <w:rsid w:val="00C10927"/>
    <w:rsid w:val="00C20382"/>
    <w:rsid w:val="00C342BC"/>
    <w:rsid w:val="00C370D1"/>
    <w:rsid w:val="00C4180D"/>
    <w:rsid w:val="00C4488B"/>
    <w:rsid w:val="00C5553A"/>
    <w:rsid w:val="00C6315C"/>
    <w:rsid w:val="00C7170B"/>
    <w:rsid w:val="00C758B3"/>
    <w:rsid w:val="00C83DB3"/>
    <w:rsid w:val="00C85B2D"/>
    <w:rsid w:val="00C90C62"/>
    <w:rsid w:val="00CA2091"/>
    <w:rsid w:val="00CA40AC"/>
    <w:rsid w:val="00CA59CF"/>
    <w:rsid w:val="00CB130B"/>
    <w:rsid w:val="00CB5AF6"/>
    <w:rsid w:val="00CB7F16"/>
    <w:rsid w:val="00CC7B3E"/>
    <w:rsid w:val="00CD3FC9"/>
    <w:rsid w:val="00CE36D3"/>
    <w:rsid w:val="00CE680C"/>
    <w:rsid w:val="00CF6708"/>
    <w:rsid w:val="00D0779D"/>
    <w:rsid w:val="00D14B91"/>
    <w:rsid w:val="00D1550E"/>
    <w:rsid w:val="00D23280"/>
    <w:rsid w:val="00D24937"/>
    <w:rsid w:val="00D30E6A"/>
    <w:rsid w:val="00D330F7"/>
    <w:rsid w:val="00D355A3"/>
    <w:rsid w:val="00D35AEC"/>
    <w:rsid w:val="00D469A0"/>
    <w:rsid w:val="00D64860"/>
    <w:rsid w:val="00D64F13"/>
    <w:rsid w:val="00D67953"/>
    <w:rsid w:val="00D71C17"/>
    <w:rsid w:val="00D7585F"/>
    <w:rsid w:val="00D80DD5"/>
    <w:rsid w:val="00D84C32"/>
    <w:rsid w:val="00D866AA"/>
    <w:rsid w:val="00D92EBE"/>
    <w:rsid w:val="00D94964"/>
    <w:rsid w:val="00DB131F"/>
    <w:rsid w:val="00DC03EA"/>
    <w:rsid w:val="00DC1886"/>
    <w:rsid w:val="00DC5FB3"/>
    <w:rsid w:val="00E16AFC"/>
    <w:rsid w:val="00E17DF2"/>
    <w:rsid w:val="00E2684E"/>
    <w:rsid w:val="00E451CA"/>
    <w:rsid w:val="00E45261"/>
    <w:rsid w:val="00E4594B"/>
    <w:rsid w:val="00E56747"/>
    <w:rsid w:val="00E61516"/>
    <w:rsid w:val="00E72AEB"/>
    <w:rsid w:val="00E734E3"/>
    <w:rsid w:val="00E7597F"/>
    <w:rsid w:val="00E81C0D"/>
    <w:rsid w:val="00E94FF6"/>
    <w:rsid w:val="00E953C0"/>
    <w:rsid w:val="00E9635D"/>
    <w:rsid w:val="00EA1C48"/>
    <w:rsid w:val="00EB39F9"/>
    <w:rsid w:val="00EB7E18"/>
    <w:rsid w:val="00EC2141"/>
    <w:rsid w:val="00ED1BD8"/>
    <w:rsid w:val="00ED2BAB"/>
    <w:rsid w:val="00EE06F8"/>
    <w:rsid w:val="00EE0DAB"/>
    <w:rsid w:val="00EE1AC2"/>
    <w:rsid w:val="00F05620"/>
    <w:rsid w:val="00F170F4"/>
    <w:rsid w:val="00F248A0"/>
    <w:rsid w:val="00F3010C"/>
    <w:rsid w:val="00F32947"/>
    <w:rsid w:val="00F352D5"/>
    <w:rsid w:val="00F550BE"/>
    <w:rsid w:val="00F64168"/>
    <w:rsid w:val="00F71046"/>
    <w:rsid w:val="00F745F2"/>
    <w:rsid w:val="00F80574"/>
    <w:rsid w:val="00F87100"/>
    <w:rsid w:val="00FA71D9"/>
    <w:rsid w:val="00FB6A6F"/>
    <w:rsid w:val="00FC2D99"/>
    <w:rsid w:val="00FD28C7"/>
    <w:rsid w:val="00FD6ACA"/>
    <w:rsid w:val="00FE4394"/>
    <w:rsid w:val="00FE4D20"/>
    <w:rsid w:val="00FF0724"/>
    <w:rsid w:val="00FF3FCD"/>
    <w:rsid w:val="00FF69B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C1E0-3EEE-4815-8C36-71BD15F8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theater</cp:lastModifiedBy>
  <cp:revision>2</cp:revision>
  <cp:lastPrinted>2019-12-29T08:00:00Z</cp:lastPrinted>
  <dcterms:created xsi:type="dcterms:W3CDTF">2021-10-27T19:08:00Z</dcterms:created>
  <dcterms:modified xsi:type="dcterms:W3CDTF">2021-10-27T19:08:00Z</dcterms:modified>
</cp:coreProperties>
</file>