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D51" w:rsidRDefault="00647D51" w:rsidP="004D72F2">
      <w:pPr>
        <w:pStyle w:val="1"/>
        <w:jc w:val="center"/>
        <w:rPr>
          <w:rFonts w:ascii="Simplified Arabic" w:hAnsi="Simplified Arabic" w:cs="Simplified Arabic"/>
          <w:sz w:val="28"/>
          <w:szCs w:val="28"/>
          <w:u w:val="none"/>
          <w:rtl/>
          <w:lang w:bidi="ar-IQ"/>
        </w:rPr>
      </w:pPr>
    </w:p>
    <w:p w:rsidR="00647D51" w:rsidRDefault="00647D51" w:rsidP="004D72F2">
      <w:pPr>
        <w:pStyle w:val="1"/>
        <w:jc w:val="center"/>
        <w:rPr>
          <w:rFonts w:ascii="Simplified Arabic" w:hAnsi="Simplified Arabic" w:cs="Simplified Arabic"/>
          <w:sz w:val="28"/>
          <w:szCs w:val="28"/>
          <w:u w:val="none"/>
          <w:rtl/>
          <w:lang w:bidi="ar-IQ"/>
        </w:rPr>
      </w:pPr>
    </w:p>
    <w:p w:rsidR="00647D51" w:rsidRDefault="00530464"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rPr>
      </w:pPr>
      <w:r>
        <w:rPr>
          <w:noProof/>
        </w:rPr>
        <w:drawing>
          <wp:inline distT="0" distB="0" distL="0" distR="0" wp14:anchorId="169B1452" wp14:editId="56675784">
            <wp:extent cx="5274310" cy="7493489"/>
            <wp:effectExtent l="0" t="0" r="2540" b="0"/>
            <wp:docPr id="1" name="صورة 1" descr="C:\Users\win8.1\AppData\Local\Microsoft\Windows\INetCache\Content.Word\مستند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8.1\AppData\Local\Microsoft\Windows\INetCache\Content.Word\مستند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7493489"/>
                    </a:xfrm>
                    <a:prstGeom prst="rect">
                      <a:avLst/>
                    </a:prstGeom>
                    <a:noFill/>
                    <a:ln>
                      <a:noFill/>
                    </a:ln>
                  </pic:spPr>
                </pic:pic>
              </a:graphicData>
            </a:graphic>
          </wp:inline>
        </w:drawing>
      </w:r>
    </w:p>
    <w:p w:rsidR="00647D51"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p>
    <w:p w:rsidR="00647D51" w:rsidRPr="00E4594B" w:rsidRDefault="00647D51" w:rsidP="00647D51">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647D51" w:rsidRPr="00E4594B" w:rsidRDefault="00647D51" w:rsidP="00647D51">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47D51" w:rsidRPr="00E4594B" w:rsidTr="001B305B">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647D51" w:rsidRPr="00242D44" w:rsidRDefault="00647D51" w:rsidP="00647D51">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كلية الفنون الجميلة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بكالوريوس تربية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فنية</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1B305B">
            <w:pPr>
              <w:autoSpaceDE w:val="0"/>
              <w:autoSpaceDN w:val="0"/>
              <w:adjustRightInd w:val="0"/>
              <w:rPr>
                <w:rFonts w:asciiTheme="majorBidi" w:hAnsiTheme="majorBidi" w:cstheme="majorBidi"/>
                <w:sz w:val="24"/>
                <w:szCs w:val="24"/>
                <w:lang w:bidi="ar-IQ"/>
              </w:rPr>
            </w:pPr>
            <w:r w:rsidRPr="008642E4">
              <w:rPr>
                <w:rFonts w:asciiTheme="majorBidi" w:hAnsiTheme="majorBidi" w:cstheme="majorBidi"/>
                <w:sz w:val="24"/>
                <w:szCs w:val="24"/>
                <w:rtl/>
              </w:rPr>
              <w:t>سنوي</w:t>
            </w: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647D51" w:rsidP="001B305B">
            <w:pPr>
              <w:autoSpaceDE w:val="0"/>
              <w:autoSpaceDN w:val="0"/>
              <w:adjustRightInd w:val="0"/>
              <w:rPr>
                <w:rFonts w:cs="Times New Roman"/>
                <w:sz w:val="28"/>
                <w:szCs w:val="28"/>
                <w:rtl/>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autoSpaceDE w:val="0"/>
              <w:autoSpaceDN w:val="0"/>
              <w:adjustRightInd w:val="0"/>
              <w:rPr>
                <w:rFonts w:cs="Times New Roman"/>
                <w:sz w:val="28"/>
                <w:szCs w:val="28"/>
                <w:lang w:bidi="ar-IQ"/>
              </w:rPr>
            </w:pPr>
          </w:p>
        </w:tc>
      </w:tr>
      <w:tr w:rsidR="00647D51" w:rsidRPr="000D0B56" w:rsidTr="001B305B">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0D0B56" w:rsidRDefault="00530464" w:rsidP="001B305B">
            <w:pPr>
              <w:autoSpaceDE w:val="0"/>
              <w:autoSpaceDN w:val="0"/>
              <w:adjustRightInd w:val="0"/>
              <w:rPr>
                <w:rFonts w:cs="Times New Roman"/>
                <w:sz w:val="28"/>
                <w:szCs w:val="28"/>
                <w:lang w:bidi="ar-IQ"/>
              </w:rPr>
            </w:pPr>
            <w:r>
              <w:rPr>
                <w:rFonts w:cs="Times New Roman" w:hint="cs"/>
                <w:sz w:val="28"/>
                <w:szCs w:val="28"/>
                <w:rtl/>
                <w:lang w:bidi="ar-IQ"/>
              </w:rPr>
              <w:t>2019</w:t>
            </w:r>
          </w:p>
        </w:tc>
      </w:tr>
      <w:tr w:rsidR="00647D51" w:rsidRPr="000D0B56" w:rsidTr="001B305B">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0D0B56" w:rsidRDefault="00647D51" w:rsidP="001B305B">
            <w:pPr>
              <w:numPr>
                <w:ilvl w:val="0"/>
                <w:numId w:val="1"/>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647D51" w:rsidRPr="000D0B56" w:rsidTr="001B305B">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A83BA4" w:rsidRDefault="00647D51" w:rsidP="00647D51">
            <w:pPr>
              <w:pStyle w:val="a8"/>
              <w:numPr>
                <w:ilvl w:val="0"/>
                <w:numId w:val="17"/>
              </w:numPr>
            </w:pPr>
            <w:r w:rsidRPr="00A83BA4">
              <w:rPr>
                <w:rFonts w:hint="cs"/>
                <w:rtl/>
              </w:rPr>
              <w:t>إعداد</w:t>
            </w:r>
            <w:r w:rsidRPr="00A83BA4">
              <w:t xml:space="preserve"> </w:t>
            </w:r>
            <w:r w:rsidRPr="00A83BA4">
              <w:rPr>
                <w:rtl/>
              </w:rPr>
              <w:t>مدرس التربية الفنية في مراحل التعليم ما قبل الجامعية</w:t>
            </w:r>
            <w:r w:rsidRPr="00A83BA4">
              <w:t xml:space="preserve"> </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تنفيذ برامج</w:t>
            </w:r>
            <w:r w:rsidRPr="00A83BA4">
              <w:t xml:space="preserve"> </w:t>
            </w:r>
            <w:r w:rsidRPr="00A83BA4">
              <w:rPr>
                <w:rtl/>
              </w:rPr>
              <w:t>التنمية الاجتماعية وتقديمها ورعاية الشباب والفئات الخاصة</w:t>
            </w:r>
          </w:p>
          <w:p w:rsidR="00647D51" w:rsidRPr="00A83BA4" w:rsidRDefault="00647D51" w:rsidP="00647D51">
            <w:pPr>
              <w:pStyle w:val="a8"/>
              <w:numPr>
                <w:ilvl w:val="0"/>
                <w:numId w:val="17"/>
              </w:numPr>
            </w:pPr>
            <w:r w:rsidRPr="00A83BA4">
              <w:rPr>
                <w:rFonts w:hint="cs"/>
                <w:rtl/>
              </w:rPr>
              <w:t>إعداد</w:t>
            </w:r>
            <w:r w:rsidRPr="00A83BA4">
              <w:rPr>
                <w:rtl/>
              </w:rPr>
              <w:t xml:space="preserve"> مختصين في تقديم برامج</w:t>
            </w:r>
            <w:r w:rsidRPr="00A83BA4">
              <w:t xml:space="preserve"> </w:t>
            </w:r>
            <w:r w:rsidRPr="00A83BA4">
              <w:rPr>
                <w:rtl/>
              </w:rPr>
              <w:t>التربية الجمالية وتنفيذها</w:t>
            </w:r>
          </w:p>
          <w:p w:rsidR="00647D51" w:rsidRPr="00A83BA4" w:rsidRDefault="00647D51" w:rsidP="00647D51">
            <w:pPr>
              <w:pStyle w:val="a8"/>
              <w:numPr>
                <w:ilvl w:val="0"/>
                <w:numId w:val="17"/>
              </w:numPr>
            </w:pPr>
            <w:r w:rsidRPr="00A83BA4">
              <w:rPr>
                <w:rFonts w:hint="cs"/>
                <w:rtl/>
              </w:rPr>
              <w:t>إعداد</w:t>
            </w:r>
            <w:r w:rsidRPr="00A83BA4">
              <w:rPr>
                <w:rtl/>
              </w:rPr>
              <w:t xml:space="preserve"> الحوث العلمية</w:t>
            </w:r>
            <w:r w:rsidRPr="00A83BA4">
              <w:t xml:space="preserve"> </w:t>
            </w:r>
            <w:r w:rsidRPr="00A83BA4">
              <w:rPr>
                <w:rtl/>
              </w:rPr>
              <w:t>والميدانية في مجالات الفنون والتربية</w:t>
            </w:r>
          </w:p>
          <w:p w:rsidR="00647D51" w:rsidRPr="00A83BA4" w:rsidRDefault="00647D51" w:rsidP="00647D51">
            <w:pPr>
              <w:pStyle w:val="a8"/>
              <w:numPr>
                <w:ilvl w:val="0"/>
                <w:numId w:val="17"/>
              </w:numPr>
            </w:pPr>
            <w:r w:rsidRPr="00A83BA4">
              <w:rPr>
                <w:rFonts w:hint="cs"/>
                <w:rtl/>
              </w:rPr>
              <w:t>إعداد</w:t>
            </w:r>
            <w:r w:rsidRPr="00A83BA4">
              <w:rPr>
                <w:rtl/>
              </w:rPr>
              <w:t xml:space="preserve"> برامج التدريب</w:t>
            </w:r>
            <w:r w:rsidRPr="00A83BA4">
              <w:t xml:space="preserve"> </w:t>
            </w:r>
            <w:r w:rsidRPr="00A83BA4">
              <w:rPr>
                <w:rtl/>
              </w:rPr>
              <w:t>للعاملين في مجلات التربية الفنية بمستوياته المتنوعة</w:t>
            </w:r>
          </w:p>
          <w:p w:rsidR="00647D51" w:rsidRPr="00A83BA4" w:rsidRDefault="00647D51" w:rsidP="00647D51">
            <w:pPr>
              <w:pStyle w:val="a8"/>
              <w:numPr>
                <w:ilvl w:val="0"/>
                <w:numId w:val="17"/>
              </w:numPr>
            </w:pPr>
            <w:r w:rsidRPr="00A83BA4">
              <w:rPr>
                <w:rFonts w:hint="cs"/>
                <w:rtl/>
              </w:rPr>
              <w:t>إبداء</w:t>
            </w:r>
            <w:r w:rsidRPr="00A83BA4">
              <w:rPr>
                <w:rtl/>
              </w:rPr>
              <w:t xml:space="preserve"> المشورة الفنية</w:t>
            </w:r>
            <w:r w:rsidRPr="00A83BA4">
              <w:t xml:space="preserve"> </w:t>
            </w:r>
            <w:r w:rsidRPr="00A83BA4">
              <w:rPr>
                <w:rtl/>
              </w:rPr>
              <w:t>للهيئات المختلفة في مجالات الفن والثقافة</w:t>
            </w:r>
            <w:r w:rsidRPr="00A83BA4">
              <w:t xml:space="preserve"> </w:t>
            </w:r>
            <w:r w:rsidRPr="00A83BA4">
              <w:rPr>
                <w:rtl/>
              </w:rPr>
              <w:t>الفنية</w:t>
            </w:r>
          </w:p>
        </w:tc>
      </w:tr>
    </w:tbl>
    <w:p w:rsidR="00647D51" w:rsidRDefault="00647D51" w:rsidP="00647D51">
      <w:pPr>
        <w:rPr>
          <w:rtl/>
        </w:rPr>
      </w:pPr>
    </w:p>
    <w:p w:rsidR="00647D51" w:rsidRDefault="00647D51" w:rsidP="00647D51">
      <w:pPr>
        <w:rPr>
          <w:rtl/>
        </w:rPr>
      </w:pPr>
    </w:p>
    <w:p w:rsidR="00647D51" w:rsidRDefault="00647D51" w:rsidP="00647D51">
      <w:pPr>
        <w:rPr>
          <w:rtl/>
        </w:rPr>
      </w:pPr>
    </w:p>
    <w:p w:rsidR="00647D51" w:rsidRPr="005C5768"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numPr>
                <w:ilvl w:val="0"/>
                <w:numId w:val="1"/>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647D51" w:rsidRPr="00E4594B" w:rsidTr="001B305B">
        <w:trPr>
          <w:trHeight w:val="2851"/>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الأهداف المعرفية</w:t>
            </w:r>
            <w:r w:rsidRPr="00E4594B">
              <w:rPr>
                <w:rFonts w:cs="Times New Roman"/>
                <w:sz w:val="28"/>
                <w:szCs w:val="28"/>
                <w:rtl/>
                <w:lang w:bidi="ar-IQ"/>
              </w:rPr>
              <w:t xml:space="preserve"> </w:t>
            </w:r>
            <w:r>
              <w:rPr>
                <w:rFonts w:cs="Times New Roman" w:hint="cs"/>
                <w:sz w:val="28"/>
                <w:szCs w:val="28"/>
                <w:rtl/>
                <w:lang w:bidi="ar-IQ"/>
              </w:rPr>
              <w:t>:</w:t>
            </w:r>
          </w:p>
          <w:p w:rsidR="00647D51" w:rsidRPr="00A83BA4" w:rsidRDefault="00647D51" w:rsidP="00647D51">
            <w:pPr>
              <w:pStyle w:val="a8"/>
              <w:numPr>
                <w:ilvl w:val="3"/>
                <w:numId w:val="19"/>
              </w:numPr>
              <w:ind w:left="42" w:firstLine="284"/>
            </w:pPr>
            <w:r w:rsidRPr="00A83BA4">
              <w:rPr>
                <w:rtl/>
              </w:rPr>
              <w:t>أن يتمكن الطلبة من اعتماد</w:t>
            </w:r>
            <w:r w:rsidRPr="00A83BA4">
              <w:t xml:space="preserve"> </w:t>
            </w:r>
            <w:r w:rsidRPr="00A83BA4">
              <w:rPr>
                <w:rtl/>
              </w:rPr>
              <w:t>أساليب  التفكير العلمي في مواجهة المشكلات</w:t>
            </w:r>
          </w:p>
          <w:p w:rsidR="00647D51" w:rsidRPr="00A83BA4" w:rsidRDefault="00647D51" w:rsidP="00647D51">
            <w:pPr>
              <w:pStyle w:val="a8"/>
              <w:numPr>
                <w:ilvl w:val="3"/>
                <w:numId w:val="19"/>
              </w:numPr>
              <w:ind w:left="42" w:firstLine="284"/>
            </w:pPr>
            <w:r w:rsidRPr="00A83BA4">
              <w:rPr>
                <w:rtl/>
              </w:rPr>
              <w:t>اعتماد أساليب التفكير</w:t>
            </w:r>
            <w:r w:rsidRPr="00A83BA4">
              <w:t xml:space="preserve"> </w:t>
            </w:r>
            <w:r w:rsidRPr="00A83BA4">
              <w:rPr>
                <w:rtl/>
              </w:rPr>
              <w:t>المنهجية التي تتناسب مع شكل ومحتوى المعرفة المتاحة من خلال ما يدرسه من علوم</w:t>
            </w:r>
            <w:r w:rsidRPr="00A83BA4">
              <w:t xml:space="preserve"> </w:t>
            </w:r>
            <w:r w:rsidRPr="00A83BA4">
              <w:rPr>
                <w:rtl/>
              </w:rPr>
              <w:t>متصلة بالفنون والتربية الفنية</w:t>
            </w:r>
            <w:r w:rsidRPr="00A83BA4">
              <w:t>  .</w:t>
            </w:r>
          </w:p>
          <w:p w:rsidR="00647D51" w:rsidRPr="00A83BA4" w:rsidRDefault="00647D51" w:rsidP="00647D51">
            <w:pPr>
              <w:pStyle w:val="a8"/>
              <w:numPr>
                <w:ilvl w:val="3"/>
                <w:numId w:val="19"/>
              </w:numPr>
              <w:ind w:left="42" w:firstLine="284"/>
            </w:pPr>
            <w:r w:rsidRPr="00A83BA4">
              <w:rPr>
                <w:rtl/>
              </w:rPr>
              <w:t>تعميق الوعي المنهجي</w:t>
            </w:r>
            <w:r w:rsidRPr="00A83BA4">
              <w:t xml:space="preserve"> </w:t>
            </w:r>
            <w:r w:rsidRPr="00A83BA4">
              <w:rPr>
                <w:rtl/>
              </w:rPr>
              <w:t xml:space="preserve">ومحاولة التحول به من البحث العلمي خاصة ، </w:t>
            </w:r>
            <w:r w:rsidRPr="00A83BA4">
              <w:rPr>
                <w:rFonts w:hint="cs"/>
                <w:rtl/>
              </w:rPr>
              <w:t>إلى</w:t>
            </w:r>
            <w:r w:rsidRPr="00A83BA4">
              <w:rPr>
                <w:rtl/>
              </w:rPr>
              <w:t xml:space="preserve"> التفكير والحياة عامة</w:t>
            </w:r>
            <w:r w:rsidRPr="00A83BA4">
              <w:t xml:space="preserve"> .</w:t>
            </w:r>
          </w:p>
          <w:p w:rsidR="00647D51" w:rsidRPr="00A83BA4" w:rsidRDefault="00647D51" w:rsidP="00647D51">
            <w:pPr>
              <w:pStyle w:val="a8"/>
              <w:numPr>
                <w:ilvl w:val="3"/>
                <w:numId w:val="19"/>
              </w:numPr>
              <w:ind w:left="42" w:firstLine="284"/>
            </w:pPr>
            <w:r w:rsidRPr="00A83BA4">
              <w:rPr>
                <w:rtl/>
              </w:rPr>
              <w:t>تنمية مواهب الطلبة</w:t>
            </w:r>
            <w:r w:rsidRPr="00A83BA4">
              <w:t xml:space="preserve"> </w:t>
            </w:r>
            <w:r w:rsidRPr="00A83BA4">
              <w:rPr>
                <w:rtl/>
              </w:rPr>
              <w:t>وقدراتهم في الفنون  من خلال المعرفة المكتسبة</w:t>
            </w:r>
          </w:p>
          <w:p w:rsidR="00647D51" w:rsidRPr="00A83BA4" w:rsidRDefault="00647D51" w:rsidP="00647D51">
            <w:pPr>
              <w:pStyle w:val="a8"/>
              <w:numPr>
                <w:ilvl w:val="3"/>
                <w:numId w:val="19"/>
              </w:numPr>
              <w:ind w:left="42" w:firstLine="284"/>
            </w:pPr>
            <w:r w:rsidRPr="00A83BA4">
              <w:rPr>
                <w:rtl/>
              </w:rPr>
              <w:t>تنمية تفكير الطالب العلمي</w:t>
            </w:r>
            <w:r w:rsidRPr="00A83BA4">
              <w:t xml:space="preserve"> </w:t>
            </w:r>
            <w:r w:rsidRPr="00A83BA4">
              <w:rPr>
                <w:rtl/>
              </w:rPr>
              <w:t>المنظم في المحاضرة والاختبار والبحث</w:t>
            </w:r>
            <w:r w:rsidRPr="00A83BA4">
              <w:t xml:space="preserve"> .</w:t>
            </w:r>
          </w:p>
          <w:p w:rsidR="00647D51" w:rsidRPr="00710D87" w:rsidRDefault="00647D51" w:rsidP="00647D51">
            <w:pPr>
              <w:pStyle w:val="a8"/>
              <w:numPr>
                <w:ilvl w:val="3"/>
                <w:numId w:val="19"/>
              </w:numPr>
              <w:autoSpaceDE w:val="0"/>
              <w:autoSpaceDN w:val="0"/>
              <w:adjustRightInd w:val="0"/>
              <w:ind w:left="42" w:firstLine="284"/>
              <w:rPr>
                <w:rFonts w:cs="Times New Roman"/>
                <w:sz w:val="28"/>
                <w:szCs w:val="28"/>
                <w:lang w:bidi="ar-IQ"/>
              </w:rPr>
            </w:pPr>
            <w:r w:rsidRPr="00A83BA4">
              <w:rPr>
                <w:rtl/>
              </w:rPr>
              <w:t>اكتساب استراتيجيات التعلم</w:t>
            </w:r>
            <w:r w:rsidRPr="00A83BA4">
              <w:t xml:space="preserve"> </w:t>
            </w:r>
            <w:r w:rsidRPr="00A83BA4">
              <w:rPr>
                <w:rtl/>
              </w:rPr>
              <w:t>المنظم ذاتيا</w:t>
            </w:r>
            <w:r>
              <w:t xml:space="preserve"> </w:t>
            </w:r>
            <w:r>
              <w:rPr>
                <w:rFonts w:hint="cs"/>
                <w:rtl/>
                <w:lang w:bidi="ar-IQ"/>
              </w:rPr>
              <w:t>.</w:t>
            </w:r>
          </w:p>
        </w:tc>
      </w:tr>
      <w:tr w:rsidR="00647D51" w:rsidRPr="00E4594B" w:rsidTr="001B305B">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الأهداف </w:t>
            </w:r>
            <w:proofErr w:type="spellStart"/>
            <w:r>
              <w:rPr>
                <w:rFonts w:cs="Times New Roman" w:hint="cs"/>
                <w:sz w:val="28"/>
                <w:szCs w:val="28"/>
                <w:rtl/>
                <w:lang w:bidi="ar-IQ"/>
              </w:rPr>
              <w:t>المهاراتية</w:t>
            </w:r>
            <w:proofErr w:type="spellEnd"/>
            <w:r w:rsidRPr="00E4594B">
              <w:rPr>
                <w:rFonts w:cs="Times New Roman"/>
                <w:sz w:val="28"/>
                <w:szCs w:val="28"/>
                <w:rtl/>
                <w:lang w:bidi="ar-IQ"/>
              </w:rPr>
              <w:t xml:space="preserve"> </w:t>
            </w:r>
            <w:r>
              <w:rPr>
                <w:rFonts w:cs="Times New Roman" w:hint="cs"/>
                <w:sz w:val="28"/>
                <w:szCs w:val="28"/>
                <w:rtl/>
                <w:lang w:bidi="ar-IQ"/>
              </w:rPr>
              <w:t>الخاصة بالبرنامج</w:t>
            </w:r>
          </w:p>
          <w:p w:rsidR="00647D51" w:rsidRPr="00A83BA4" w:rsidRDefault="00647D51" w:rsidP="00647D51">
            <w:pPr>
              <w:pStyle w:val="a8"/>
              <w:numPr>
                <w:ilvl w:val="0"/>
                <w:numId w:val="20"/>
              </w:numPr>
            </w:pPr>
            <w:r w:rsidRPr="00A83BA4">
              <w:rPr>
                <w:rtl/>
              </w:rPr>
              <w:t>أن ينمي الطالب مهارته في</w:t>
            </w:r>
            <w:r w:rsidRPr="00A83BA4">
              <w:t xml:space="preserve"> </w:t>
            </w:r>
            <w:r w:rsidRPr="00A83BA4">
              <w:rPr>
                <w:rFonts w:hint="cs"/>
                <w:rtl/>
              </w:rPr>
              <w:t>الإبداع</w:t>
            </w:r>
            <w:r w:rsidRPr="00A83BA4">
              <w:rPr>
                <w:rtl/>
              </w:rPr>
              <w:t xml:space="preserve"> الفني</w:t>
            </w:r>
          </w:p>
          <w:p w:rsidR="00647D51" w:rsidRPr="00A83BA4" w:rsidRDefault="00647D51" w:rsidP="00647D51">
            <w:pPr>
              <w:pStyle w:val="a8"/>
              <w:numPr>
                <w:ilvl w:val="0"/>
                <w:numId w:val="20"/>
              </w:numPr>
            </w:pPr>
            <w:r w:rsidRPr="00A83BA4">
              <w:rPr>
                <w:rtl/>
              </w:rPr>
              <w:t>ان يكتسب الطالب مهارات</w:t>
            </w:r>
            <w:r w:rsidRPr="00A83BA4">
              <w:t xml:space="preserve"> </w:t>
            </w:r>
            <w:r w:rsidRPr="00A83BA4">
              <w:rPr>
                <w:rtl/>
              </w:rPr>
              <w:t xml:space="preserve">تدريس التربية الفنية في المدارس المتوسطة </w:t>
            </w:r>
            <w:r w:rsidRPr="00A83BA4">
              <w:rPr>
                <w:rFonts w:hint="cs"/>
                <w:rtl/>
              </w:rPr>
              <w:t>والإعدادية</w:t>
            </w:r>
            <w:r>
              <w:rPr>
                <w:rFonts w:hint="cs"/>
                <w:rtl/>
              </w:rPr>
              <w:t xml:space="preserve">  ومعاهد الفنون الجميلة </w:t>
            </w:r>
            <w:r w:rsidRPr="00A83BA4">
              <w:t xml:space="preserve"> .</w:t>
            </w:r>
          </w:p>
          <w:p w:rsidR="00647D51" w:rsidRPr="005A3C3B" w:rsidRDefault="00647D51" w:rsidP="00647D51">
            <w:pPr>
              <w:pStyle w:val="a8"/>
              <w:numPr>
                <w:ilvl w:val="0"/>
                <w:numId w:val="20"/>
              </w:numPr>
              <w:autoSpaceDE w:val="0"/>
              <w:autoSpaceDN w:val="0"/>
              <w:adjustRightInd w:val="0"/>
              <w:rPr>
                <w:rFonts w:cs="Times New Roman"/>
                <w:sz w:val="28"/>
                <w:szCs w:val="28"/>
                <w:rtl/>
                <w:lang w:bidi="ar-IQ"/>
              </w:rPr>
            </w:pPr>
            <w:r w:rsidRPr="00A83BA4">
              <w:rPr>
                <w:rtl/>
              </w:rPr>
              <w:t>ان يتمكن الطالب من</w:t>
            </w:r>
            <w:r w:rsidRPr="00A83BA4">
              <w:t xml:space="preserve"> </w:t>
            </w:r>
            <w:r w:rsidRPr="00A83BA4">
              <w:rPr>
                <w:rFonts w:hint="cs"/>
                <w:rtl/>
              </w:rPr>
              <w:t>الإلمام</w:t>
            </w:r>
            <w:r w:rsidRPr="00A83BA4">
              <w:rPr>
                <w:rtl/>
              </w:rPr>
              <w:t xml:space="preserve"> بأصول الفن ومجلات الثقافة الفنية  الثابتة ومواكبة الجديد وربطه </w:t>
            </w:r>
            <w:r w:rsidRPr="00A83BA4">
              <w:rPr>
                <w:rFonts w:hint="cs"/>
                <w:rtl/>
              </w:rPr>
              <w:t>بالأصيل</w:t>
            </w:r>
            <w:r w:rsidRPr="00A83BA4">
              <w:t xml:space="preserve"> .</w:t>
            </w:r>
          </w:p>
          <w:p w:rsidR="00647D51" w:rsidRPr="00E4594B" w:rsidRDefault="00647D51" w:rsidP="001B305B">
            <w:pPr>
              <w:autoSpaceDE w:val="0"/>
              <w:autoSpaceDN w:val="0"/>
              <w:adjustRightInd w:val="0"/>
              <w:ind w:left="1176" w:hanging="567"/>
              <w:rPr>
                <w:rFonts w:cs="Times New Roman"/>
                <w:sz w:val="28"/>
                <w:szCs w:val="28"/>
                <w:lang w:bidi="ar-IQ"/>
              </w:rPr>
            </w:pPr>
          </w:p>
        </w:tc>
      </w:tr>
      <w:tr w:rsidR="00647D51" w:rsidRPr="00E4594B" w:rsidTr="001B305B">
        <w:trPr>
          <w:trHeight w:val="69"/>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647D51" w:rsidRPr="00E4594B" w:rsidTr="001B305B">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5A3C3B" w:rsidRDefault="00647D51" w:rsidP="00647D51">
            <w:pPr>
              <w:pStyle w:val="a8"/>
              <w:numPr>
                <w:ilvl w:val="0"/>
                <w:numId w:val="21"/>
              </w:numPr>
              <w:ind w:left="0" w:firstLine="360"/>
              <w:rPr>
                <w:rFonts w:asciiTheme="majorBidi" w:hAnsiTheme="majorBidi" w:cstheme="majorBidi"/>
              </w:rPr>
            </w:pPr>
            <w:r w:rsidRPr="005A3C3B">
              <w:rPr>
                <w:rFonts w:asciiTheme="majorBidi" w:hAnsiTheme="majorBidi" w:cstheme="majorBidi"/>
                <w:rtl/>
              </w:rPr>
              <w:t>طريقة</w:t>
            </w:r>
            <w:r w:rsidRPr="005A3C3B">
              <w:rPr>
                <w:rFonts w:asciiTheme="majorBidi" w:hAnsiTheme="majorBidi" w:cstheme="majorBidi"/>
              </w:rPr>
              <w:t xml:space="preserve"> </w:t>
            </w:r>
            <w:r w:rsidRPr="005A3C3B">
              <w:rPr>
                <w:rFonts w:asciiTheme="majorBidi" w:hAnsiTheme="majorBidi" w:cstheme="majorBidi"/>
                <w:rtl/>
              </w:rPr>
              <w:t xml:space="preserve">العرض على الدرات </w:t>
            </w:r>
            <w:proofErr w:type="spellStart"/>
            <w:r w:rsidRPr="005A3C3B">
              <w:rPr>
                <w:rFonts w:asciiTheme="majorBidi" w:hAnsiTheme="majorBidi" w:cstheme="majorBidi"/>
                <w:rtl/>
              </w:rPr>
              <w:t>شو</w:t>
            </w:r>
            <w:proofErr w:type="spellEnd"/>
          </w:p>
          <w:p w:rsidR="00647D51" w:rsidRPr="005A3C3B" w:rsidRDefault="00647D51" w:rsidP="00647D51">
            <w:pPr>
              <w:pStyle w:val="a8"/>
              <w:numPr>
                <w:ilvl w:val="0"/>
                <w:numId w:val="21"/>
              </w:numPr>
              <w:ind w:left="0" w:firstLine="360"/>
              <w:rPr>
                <w:rFonts w:asciiTheme="majorBidi" w:hAnsiTheme="majorBidi" w:cstheme="majorBidi"/>
                <w:rtl/>
                <w:lang w:bidi="ar-IQ"/>
              </w:rPr>
            </w:pPr>
            <w:r w:rsidRPr="005A3C3B">
              <w:rPr>
                <w:rFonts w:asciiTheme="majorBidi" w:hAnsiTheme="majorBidi" w:cstheme="majorBidi"/>
                <w:rtl/>
              </w:rPr>
              <w:t>طريقة عرض المادة</w:t>
            </w:r>
            <w:r w:rsidRPr="005A3C3B">
              <w:rPr>
                <w:rFonts w:asciiTheme="majorBidi" w:hAnsiTheme="majorBidi" w:cstheme="majorBidi"/>
              </w:rPr>
              <w:t xml:space="preserve"> </w:t>
            </w:r>
            <w:r w:rsidRPr="005A3C3B">
              <w:rPr>
                <w:rFonts w:asciiTheme="majorBidi" w:hAnsiTheme="majorBidi" w:cstheme="majorBidi"/>
                <w:rtl/>
              </w:rPr>
              <w:t>والمناقشة</w:t>
            </w:r>
          </w:p>
          <w:p w:rsidR="00647D51" w:rsidRPr="005A3C3B"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rtl/>
              </w:rPr>
              <w:t>طريقة التعلم عن طريق</w:t>
            </w:r>
            <w:r w:rsidRPr="005A3C3B">
              <w:rPr>
                <w:rFonts w:asciiTheme="majorBidi" w:hAnsiTheme="majorBidi" w:cstheme="majorBidi"/>
              </w:rPr>
              <w:t xml:space="preserve"> </w:t>
            </w:r>
            <w:r w:rsidRPr="005A3C3B">
              <w:rPr>
                <w:rFonts w:asciiTheme="majorBidi" w:hAnsiTheme="majorBidi" w:cstheme="majorBidi"/>
                <w:rtl/>
              </w:rPr>
              <w:t>الموديل</w:t>
            </w:r>
            <w:r w:rsidRPr="005A3C3B">
              <w:rPr>
                <w:rFonts w:asciiTheme="majorBidi" w:hAnsiTheme="majorBidi" w:cstheme="majorBidi"/>
              </w:rPr>
              <w:t xml:space="preserve"> </w:t>
            </w:r>
          </w:p>
          <w:p w:rsidR="00647D51" w:rsidRPr="00710D87" w:rsidRDefault="00647D51" w:rsidP="00647D51">
            <w:pPr>
              <w:pStyle w:val="a8"/>
              <w:numPr>
                <w:ilvl w:val="0"/>
                <w:numId w:val="21"/>
              </w:numPr>
              <w:autoSpaceDE w:val="0"/>
              <w:autoSpaceDN w:val="0"/>
              <w:adjustRightInd w:val="0"/>
              <w:ind w:left="0" w:firstLine="360"/>
              <w:rPr>
                <w:rFonts w:asciiTheme="majorBidi" w:hAnsiTheme="majorBidi" w:cstheme="majorBidi"/>
                <w:sz w:val="28"/>
                <w:szCs w:val="28"/>
                <w:lang w:bidi="ar-IQ"/>
              </w:rPr>
            </w:pPr>
            <w:r w:rsidRPr="005A3C3B">
              <w:rPr>
                <w:rFonts w:asciiTheme="majorBidi" w:hAnsiTheme="majorBidi" w:cstheme="majorBidi"/>
                <w:sz w:val="28"/>
                <w:szCs w:val="28"/>
                <w:rtl/>
                <w:lang w:bidi="ar-IQ"/>
              </w:rPr>
              <w:t xml:space="preserve">التعلم بالعمل والأداء العملي ( التطبيق داخل القاعة الدراسية ) </w:t>
            </w:r>
            <w:r>
              <w:rPr>
                <w:rFonts w:asciiTheme="majorBidi" w:hAnsiTheme="majorBidi" w:cstheme="majorBidi" w:hint="cs"/>
                <w:sz w:val="28"/>
                <w:szCs w:val="28"/>
                <w:rtl/>
                <w:lang w:bidi="ar-IQ"/>
              </w:rPr>
              <w:t>.</w:t>
            </w:r>
          </w:p>
        </w:tc>
      </w:tr>
      <w:tr w:rsidR="00647D51" w:rsidRPr="00E4594B" w:rsidTr="001B305B">
        <w:trPr>
          <w:trHeight w:val="261"/>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8642E4" w:rsidRDefault="00647D51" w:rsidP="00647D51">
            <w:pPr>
              <w:pStyle w:val="a8"/>
              <w:numPr>
                <w:ilvl w:val="1"/>
                <w:numId w:val="23"/>
              </w:numPr>
              <w:rPr>
                <w:rFonts w:asciiTheme="majorBidi" w:hAnsiTheme="majorBidi" w:cstheme="majorBidi"/>
                <w:sz w:val="28"/>
                <w:szCs w:val="28"/>
              </w:rPr>
            </w:pPr>
            <w:r w:rsidRPr="008642E4">
              <w:rPr>
                <w:rFonts w:asciiTheme="majorBidi" w:hAnsiTheme="majorBidi" w:cstheme="majorBidi"/>
                <w:sz w:val="28"/>
                <w:szCs w:val="28"/>
                <w:rtl/>
              </w:rPr>
              <w:t>الاختبارات التحريرية ( الموضوعية _ المقالي</w:t>
            </w:r>
            <w:r w:rsidRPr="008642E4">
              <w:rPr>
                <w:rFonts w:asciiTheme="majorBidi" w:hAnsiTheme="majorBidi" w:cstheme="majorBidi"/>
                <w:sz w:val="28"/>
                <w:szCs w:val="28"/>
                <w:rtl/>
                <w:lang w:bidi="ar-IQ"/>
              </w:rPr>
              <w:t xml:space="preserve">ة) </w:t>
            </w:r>
          </w:p>
          <w:p w:rsidR="00647D51" w:rsidRPr="008642E4" w:rsidRDefault="00647D51" w:rsidP="00647D51">
            <w:pPr>
              <w:pStyle w:val="a8"/>
              <w:numPr>
                <w:ilvl w:val="1"/>
                <w:numId w:val="23"/>
              </w:numPr>
              <w:rPr>
                <w:rFonts w:asciiTheme="majorBidi" w:hAnsiTheme="majorBidi" w:cstheme="majorBidi"/>
                <w:sz w:val="28"/>
                <w:szCs w:val="28"/>
                <w:rtl/>
                <w:lang w:bidi="ar-IQ"/>
              </w:rPr>
            </w:pPr>
            <w:r w:rsidRPr="008642E4">
              <w:rPr>
                <w:rFonts w:asciiTheme="majorBidi" w:hAnsiTheme="majorBidi" w:cstheme="majorBidi"/>
                <w:sz w:val="28"/>
                <w:szCs w:val="28"/>
                <w:rtl/>
              </w:rPr>
              <w:t>مراعاة الأنشطة والأداء</w:t>
            </w:r>
            <w:r>
              <w:rPr>
                <w:rFonts w:asciiTheme="majorBidi" w:hAnsiTheme="majorBidi" w:cstheme="majorBidi" w:hint="cs"/>
                <w:sz w:val="28"/>
                <w:szCs w:val="28"/>
                <w:rtl/>
                <w:lang w:bidi="ar-IQ"/>
              </w:rPr>
              <w:t>المسرحي</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الفني  السليم</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أنشطة تعليمية متنوعة</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مثل المعارض الفنية والمهرجانات المتنوعة في مجالات الفن .</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Pr>
            </w:pPr>
            <w:r w:rsidRPr="008642E4">
              <w:rPr>
                <w:rFonts w:asciiTheme="majorBidi" w:hAnsiTheme="majorBidi" w:cstheme="majorBidi"/>
                <w:sz w:val="28"/>
                <w:szCs w:val="28"/>
                <w:rtl/>
              </w:rPr>
              <w:t>كتابة التقارير والبحوث.</w:t>
            </w:r>
          </w:p>
          <w:p w:rsidR="00647D51" w:rsidRPr="008642E4" w:rsidRDefault="00647D51" w:rsidP="00647D51">
            <w:pPr>
              <w:pStyle w:val="a8"/>
              <w:numPr>
                <w:ilvl w:val="1"/>
                <w:numId w:val="23"/>
              </w:numPr>
              <w:autoSpaceDE w:val="0"/>
              <w:autoSpaceDN w:val="0"/>
              <w:adjustRightInd w:val="0"/>
              <w:rPr>
                <w:rFonts w:asciiTheme="majorBidi" w:hAnsiTheme="majorBidi" w:cstheme="majorBidi"/>
                <w:sz w:val="28"/>
                <w:szCs w:val="28"/>
                <w:rtl/>
              </w:rPr>
            </w:pPr>
            <w:r w:rsidRPr="008642E4">
              <w:rPr>
                <w:rFonts w:asciiTheme="majorBidi" w:hAnsiTheme="majorBidi" w:cstheme="majorBidi"/>
                <w:sz w:val="28"/>
                <w:szCs w:val="28"/>
                <w:rtl/>
              </w:rPr>
              <w:t>مشاهدة العروض الفنية والمسرحية.</w:t>
            </w:r>
          </w:p>
          <w:p w:rsidR="00647D51" w:rsidRPr="00E4594B" w:rsidRDefault="00647D51" w:rsidP="001B305B">
            <w:pPr>
              <w:autoSpaceDE w:val="0"/>
              <w:autoSpaceDN w:val="0"/>
              <w:adjustRightInd w:val="0"/>
              <w:rPr>
                <w:rFonts w:cs="Times New Roman"/>
                <w:sz w:val="28"/>
                <w:szCs w:val="28"/>
                <w:lang w:bidi="ar-IQ"/>
              </w:rPr>
            </w:pPr>
          </w:p>
        </w:tc>
      </w:tr>
      <w:tr w:rsidR="00647D51" w:rsidRPr="00E4594B" w:rsidTr="001B305B">
        <w:trPr>
          <w:trHeight w:val="1290"/>
        </w:trPr>
        <w:tc>
          <w:tcPr>
            <w:tcW w:w="9720" w:type="dxa"/>
            <w:tcBorders>
              <w:left w:val="single" w:sz="8" w:space="0" w:color="4F81BD"/>
              <w:right w:val="single" w:sz="8" w:space="0" w:color="4F81BD"/>
            </w:tcBorders>
            <w:shd w:val="clear" w:color="auto" w:fill="DBE5F1"/>
            <w:vAlign w:val="center"/>
          </w:tcPr>
          <w:p w:rsidR="00647D51" w:rsidRDefault="00647D51" w:rsidP="001B305B">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الأهداف الوجدانية والقيمية</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أن يعي الطالب أهمية الدور</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الذي سوف يقوم به عند مزاولة مهنة التدريس</w:t>
            </w:r>
          </w:p>
          <w:p w:rsidR="00647D51" w:rsidRPr="008642E4" w:rsidRDefault="00647D51" w:rsidP="00647D51">
            <w:pPr>
              <w:pStyle w:val="a8"/>
              <w:numPr>
                <w:ilvl w:val="0"/>
                <w:numId w:val="24"/>
              </w:numPr>
              <w:rPr>
                <w:rFonts w:ascii="Times New Roman" w:hAnsi="Times New Roman" w:cs="Times New Roman"/>
                <w:sz w:val="28"/>
                <w:szCs w:val="28"/>
              </w:rPr>
            </w:pPr>
            <w:r w:rsidRPr="008642E4">
              <w:rPr>
                <w:rFonts w:ascii="Times New Roman" w:hAnsi="Times New Roman" w:cs="Times New Roman"/>
                <w:sz w:val="28"/>
                <w:szCs w:val="28"/>
                <w:rtl/>
              </w:rPr>
              <w:t>ان يساهم الطالب في الحفاظ</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على التراث الفني والجمالي لامته ومواكبة الجديد</w:t>
            </w:r>
          </w:p>
          <w:p w:rsidR="00647D51" w:rsidRPr="008642E4" w:rsidRDefault="00647D51" w:rsidP="00647D51">
            <w:pPr>
              <w:pStyle w:val="a8"/>
              <w:numPr>
                <w:ilvl w:val="0"/>
                <w:numId w:val="24"/>
              </w:numPr>
              <w:autoSpaceDE w:val="0"/>
              <w:autoSpaceDN w:val="0"/>
              <w:adjustRightInd w:val="0"/>
              <w:rPr>
                <w:rFonts w:ascii="Times New Roman" w:hAnsi="Times New Roman" w:cs="Times New Roman"/>
                <w:sz w:val="28"/>
                <w:szCs w:val="28"/>
                <w:rtl/>
              </w:rPr>
            </w:pPr>
            <w:r w:rsidRPr="008642E4">
              <w:rPr>
                <w:rFonts w:ascii="Times New Roman" w:hAnsi="Times New Roman" w:cs="Times New Roman"/>
                <w:sz w:val="28"/>
                <w:szCs w:val="28"/>
                <w:rtl/>
              </w:rPr>
              <w:t>ان يتمكن الطالب من غرس</w:t>
            </w:r>
            <w:r w:rsidRPr="008642E4">
              <w:rPr>
                <w:rFonts w:ascii="Times New Roman" w:hAnsi="Times New Roman" w:cs="Times New Roman"/>
                <w:sz w:val="28"/>
                <w:szCs w:val="28"/>
              </w:rPr>
              <w:t xml:space="preserve"> </w:t>
            </w:r>
            <w:r w:rsidRPr="008642E4">
              <w:rPr>
                <w:rFonts w:ascii="Times New Roman" w:hAnsi="Times New Roman" w:cs="Times New Roman"/>
                <w:sz w:val="28"/>
                <w:szCs w:val="28"/>
                <w:rtl/>
              </w:rPr>
              <w:t>الوعي الفني وتنمية الذائقة الفنية</w:t>
            </w:r>
          </w:p>
          <w:p w:rsidR="00647D51" w:rsidRDefault="00647D51" w:rsidP="001B305B">
            <w:pPr>
              <w:autoSpaceDE w:val="0"/>
              <w:autoSpaceDN w:val="0"/>
              <w:adjustRightInd w:val="0"/>
              <w:ind w:left="1460" w:hanging="851"/>
              <w:rPr>
                <w:rFonts w:cs="Times New Roman"/>
                <w:sz w:val="28"/>
                <w:szCs w:val="28"/>
                <w:rtl/>
              </w:rPr>
            </w:pPr>
          </w:p>
          <w:p w:rsidR="00647D51" w:rsidRDefault="00647D51" w:rsidP="001B305B">
            <w:pPr>
              <w:autoSpaceDE w:val="0"/>
              <w:autoSpaceDN w:val="0"/>
              <w:adjustRightInd w:val="0"/>
              <w:ind w:left="1460" w:hanging="851"/>
              <w:rPr>
                <w:rFonts w:cs="Times New Roman"/>
                <w:sz w:val="28"/>
                <w:szCs w:val="28"/>
                <w:rtl/>
              </w:rPr>
            </w:pPr>
          </w:p>
          <w:p w:rsidR="00647D51" w:rsidRPr="00E4594B" w:rsidRDefault="00647D51" w:rsidP="001B305B">
            <w:pPr>
              <w:autoSpaceDE w:val="0"/>
              <w:autoSpaceDN w:val="0"/>
              <w:adjustRightInd w:val="0"/>
              <w:ind w:left="1460" w:hanging="851"/>
              <w:rPr>
                <w:rFonts w:cs="Times New Roman"/>
                <w:sz w:val="28"/>
                <w:szCs w:val="28"/>
              </w:rPr>
            </w:pPr>
          </w:p>
          <w:p w:rsidR="00647D51" w:rsidRPr="00E4594B" w:rsidRDefault="00647D51" w:rsidP="001B305B">
            <w:pPr>
              <w:autoSpaceDE w:val="0"/>
              <w:autoSpaceDN w:val="0"/>
              <w:adjustRightInd w:val="0"/>
              <w:ind w:left="360"/>
              <w:rPr>
                <w:rFonts w:cs="Times New Roman"/>
                <w:sz w:val="28"/>
                <w:szCs w:val="28"/>
              </w:rPr>
            </w:pPr>
          </w:p>
        </w:tc>
      </w:tr>
      <w:tr w:rsidR="00647D51" w:rsidRPr="00E4594B" w:rsidTr="001B305B">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647D51" w:rsidRPr="00E4594B" w:rsidTr="001B305B">
        <w:trPr>
          <w:trHeight w:val="624"/>
        </w:trPr>
        <w:tc>
          <w:tcPr>
            <w:tcW w:w="9720" w:type="dxa"/>
            <w:tcBorders>
              <w:left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r w:rsidR="00647D51" w:rsidRPr="00E4594B" w:rsidTr="001B305B">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647D51" w:rsidRPr="00E4594B" w:rsidTr="001B305B">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647D51" w:rsidRPr="00E4594B" w:rsidRDefault="00647D51" w:rsidP="001B305B">
            <w:pPr>
              <w:autoSpaceDE w:val="0"/>
              <w:autoSpaceDN w:val="0"/>
              <w:adjustRightInd w:val="0"/>
              <w:ind w:left="360"/>
              <w:rPr>
                <w:rFonts w:cs="Times New Roman"/>
                <w:sz w:val="28"/>
                <w:szCs w:val="28"/>
                <w:rtl/>
                <w:lang w:bidi="ar-IQ"/>
              </w:rPr>
            </w:pPr>
          </w:p>
          <w:p w:rsidR="00647D51" w:rsidRPr="00E4594B" w:rsidRDefault="00647D51" w:rsidP="001B305B">
            <w:pPr>
              <w:autoSpaceDE w:val="0"/>
              <w:autoSpaceDN w:val="0"/>
              <w:adjustRightInd w:val="0"/>
              <w:ind w:left="360"/>
              <w:rPr>
                <w:rFonts w:cs="Times New Roman"/>
                <w:sz w:val="28"/>
                <w:szCs w:val="28"/>
                <w:lang w:bidi="ar-IQ"/>
              </w:rPr>
            </w:pPr>
          </w:p>
        </w:tc>
      </w:tr>
    </w:tbl>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001"/>
        <w:gridCol w:w="709"/>
        <w:gridCol w:w="2409"/>
        <w:gridCol w:w="756"/>
        <w:gridCol w:w="8"/>
        <w:gridCol w:w="86"/>
        <w:gridCol w:w="662"/>
        <w:gridCol w:w="47"/>
        <w:gridCol w:w="709"/>
        <w:gridCol w:w="3333"/>
      </w:tblGrid>
      <w:tr w:rsidR="00647D51" w:rsidRPr="00E4594B" w:rsidTr="001B305B">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647D51" w:rsidRPr="00E4594B" w:rsidRDefault="00647D51" w:rsidP="001B305B">
            <w:pPr>
              <w:autoSpaceDE w:val="0"/>
              <w:autoSpaceDN w:val="0"/>
              <w:adjustRightInd w:val="0"/>
              <w:ind w:left="432"/>
              <w:rPr>
                <w:rFonts w:cs="Times New Roman"/>
                <w:sz w:val="28"/>
                <w:szCs w:val="28"/>
                <w:rtl/>
                <w:lang w:bidi="ar-IQ"/>
              </w:rPr>
            </w:pPr>
          </w:p>
          <w:p w:rsidR="00647D51" w:rsidRDefault="00647D51" w:rsidP="001B305B">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647D51" w:rsidRPr="008642E4" w:rsidRDefault="00647D51" w:rsidP="00647D51">
            <w:pPr>
              <w:pStyle w:val="a8"/>
              <w:numPr>
                <w:ilvl w:val="0"/>
                <w:numId w:val="25"/>
              </w:numPr>
              <w:rPr>
                <w:rFonts w:asciiTheme="majorBidi" w:hAnsiTheme="majorBidi" w:cstheme="majorBidi"/>
                <w:sz w:val="28"/>
                <w:szCs w:val="28"/>
              </w:rPr>
            </w:pPr>
            <w:r w:rsidRPr="008642E4">
              <w:rPr>
                <w:rFonts w:asciiTheme="majorBidi" w:hAnsiTheme="majorBidi" w:cstheme="majorBidi"/>
                <w:sz w:val="28"/>
                <w:szCs w:val="28"/>
                <w:rtl/>
              </w:rPr>
              <w:t>مهارة البحث العلمي</w:t>
            </w:r>
            <w:r w:rsidRPr="008642E4">
              <w:rPr>
                <w:rFonts w:asciiTheme="majorBidi" w:hAnsiTheme="majorBidi" w:cstheme="majorBidi"/>
                <w:sz w:val="28"/>
                <w:szCs w:val="28"/>
              </w:rPr>
              <w:t xml:space="preserve"> </w:t>
            </w:r>
          </w:p>
          <w:p w:rsidR="00647D51" w:rsidRPr="008642E4" w:rsidRDefault="00647D51" w:rsidP="00647D51">
            <w:pPr>
              <w:pStyle w:val="a8"/>
              <w:numPr>
                <w:ilvl w:val="0"/>
                <w:numId w:val="25"/>
              </w:numPr>
              <w:autoSpaceDE w:val="0"/>
              <w:autoSpaceDN w:val="0"/>
              <w:adjustRightInd w:val="0"/>
              <w:rPr>
                <w:rFonts w:asciiTheme="majorBidi" w:hAnsiTheme="majorBidi" w:cstheme="majorBidi"/>
                <w:sz w:val="28"/>
                <w:szCs w:val="28"/>
                <w:rtl/>
                <w:lang w:bidi="ar-IQ"/>
              </w:rPr>
            </w:pPr>
            <w:r w:rsidRPr="008642E4">
              <w:rPr>
                <w:rFonts w:asciiTheme="majorBidi" w:hAnsiTheme="majorBidi" w:cstheme="majorBidi"/>
                <w:sz w:val="28"/>
                <w:szCs w:val="28"/>
                <w:rtl/>
              </w:rPr>
              <w:t>مهارات التفكير بأنواعه</w:t>
            </w:r>
            <w:r w:rsidRPr="008642E4">
              <w:rPr>
                <w:rFonts w:asciiTheme="majorBidi" w:hAnsiTheme="majorBidi" w:cstheme="majorBidi"/>
                <w:sz w:val="28"/>
                <w:szCs w:val="28"/>
              </w:rPr>
              <w:t xml:space="preserve"> </w:t>
            </w:r>
            <w:r w:rsidRPr="008642E4">
              <w:rPr>
                <w:rFonts w:asciiTheme="majorBidi" w:hAnsiTheme="majorBidi" w:cstheme="majorBidi"/>
                <w:sz w:val="28"/>
                <w:szCs w:val="28"/>
                <w:rtl/>
              </w:rPr>
              <w:t>المختلفة ( الناقد ، والإبداعي ، والتحليل</w:t>
            </w:r>
            <w:r w:rsidRPr="008642E4">
              <w:rPr>
                <w:rFonts w:asciiTheme="majorBidi" w:hAnsiTheme="majorBidi" w:cstheme="majorBidi"/>
                <w:sz w:val="28"/>
                <w:szCs w:val="28"/>
                <w:rtl/>
                <w:lang w:bidi="ar-IQ"/>
              </w:rPr>
              <w:t>ي )</w:t>
            </w:r>
          </w:p>
          <w:p w:rsidR="00647D51" w:rsidRPr="00E4594B" w:rsidRDefault="00647D51" w:rsidP="001B305B">
            <w:pPr>
              <w:tabs>
                <w:tab w:val="left" w:pos="687"/>
              </w:tabs>
              <w:autoSpaceDE w:val="0"/>
              <w:autoSpaceDN w:val="0"/>
              <w:adjustRightInd w:val="0"/>
              <w:ind w:left="612"/>
              <w:rPr>
                <w:rFonts w:cs="Times New Roman"/>
                <w:sz w:val="28"/>
                <w:szCs w:val="28"/>
                <w:lang w:bidi="ar-IQ"/>
              </w:rPr>
            </w:pPr>
          </w:p>
        </w:tc>
      </w:tr>
      <w:tr w:rsidR="00647D51" w:rsidRPr="00E4594B" w:rsidTr="001B305B">
        <w:trPr>
          <w:trHeight w:val="624"/>
        </w:trPr>
        <w:tc>
          <w:tcPr>
            <w:tcW w:w="6387" w:type="dxa"/>
            <w:gridSpan w:val="9"/>
            <w:tcBorders>
              <w:left w:val="single" w:sz="8" w:space="0" w:color="4F81BD"/>
              <w:right w:val="single" w:sz="4" w:space="0" w:color="auto"/>
            </w:tcBorders>
            <w:shd w:val="clear" w:color="auto" w:fill="DBE5F1"/>
          </w:tcPr>
          <w:p w:rsidR="00647D51" w:rsidRPr="00E4594B" w:rsidRDefault="00647D51" w:rsidP="001B305B">
            <w:pPr>
              <w:numPr>
                <w:ilvl w:val="0"/>
                <w:numId w:val="1"/>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tcBorders>
              <w:left w:val="single" w:sz="4" w:space="0" w:color="auto"/>
            </w:tcBorders>
            <w:shd w:val="clear" w:color="auto" w:fill="DBE5F1"/>
            <w:vAlign w:val="center"/>
          </w:tcPr>
          <w:p w:rsidR="00647D51" w:rsidRPr="00E4594B" w:rsidRDefault="00647D51" w:rsidP="001B305B">
            <w:pPr>
              <w:numPr>
                <w:ilvl w:val="0"/>
                <w:numId w:val="1"/>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647D51" w:rsidRPr="00E4594B" w:rsidTr="001B305B">
        <w:trPr>
          <w:trHeight w:val="613"/>
        </w:trPr>
        <w:tc>
          <w:tcPr>
            <w:tcW w:w="1001" w:type="dxa"/>
            <w:vMerge w:val="restart"/>
            <w:tcBorders>
              <w:top w:val="single" w:sz="8" w:space="0" w:color="4F81BD"/>
              <w:left w:val="single" w:sz="8" w:space="0" w:color="4F81BD"/>
              <w:right w:val="single" w:sz="8" w:space="0" w:color="4F81BD"/>
            </w:tcBorders>
            <w:shd w:val="clear" w:color="auto" w:fill="auto"/>
            <w:vAlign w:val="center"/>
          </w:tcPr>
          <w:p w:rsidR="00647D51" w:rsidRPr="008642E4" w:rsidRDefault="00647D51" w:rsidP="001B305B">
            <w:pPr>
              <w:autoSpaceDE w:val="0"/>
              <w:autoSpaceDN w:val="0"/>
              <w:adjustRightInd w:val="0"/>
              <w:jc w:val="center"/>
              <w:rPr>
                <w:rFonts w:asciiTheme="majorBidi" w:hAnsiTheme="majorBidi" w:cstheme="majorBidi"/>
                <w:sz w:val="28"/>
                <w:szCs w:val="28"/>
                <w:lang w:bidi="ar-IQ"/>
              </w:rPr>
            </w:pPr>
            <w:r w:rsidRPr="008642E4">
              <w:rPr>
                <w:rFonts w:asciiTheme="majorBidi" w:hAnsiTheme="majorBidi" w:cstheme="majorBidi"/>
                <w:sz w:val="28"/>
                <w:szCs w:val="28"/>
                <w:rtl/>
                <w:lang w:bidi="ar-IQ"/>
              </w:rPr>
              <w:t>المستوى / السنة</w:t>
            </w:r>
          </w:p>
        </w:tc>
        <w:tc>
          <w:tcPr>
            <w:tcW w:w="709" w:type="dxa"/>
            <w:vMerge w:val="restart"/>
            <w:tcBorders>
              <w:top w:val="single" w:sz="8" w:space="0" w:color="4F81BD"/>
            </w:tcBorders>
            <w:shd w:val="clear" w:color="auto" w:fill="auto"/>
            <w:vAlign w:val="center"/>
          </w:tcPr>
          <w:p w:rsidR="00647D51" w:rsidRPr="00C83C4B" w:rsidRDefault="00647D51" w:rsidP="001B305B">
            <w:pPr>
              <w:jc w:val="center"/>
              <w:rPr>
                <w:rFonts w:asciiTheme="majorBidi" w:hAnsiTheme="majorBidi" w:cstheme="majorBidi"/>
                <w:b/>
                <w:bCs/>
                <w:color w:val="000000"/>
                <w:sz w:val="28"/>
                <w:szCs w:val="28"/>
              </w:rPr>
            </w:pPr>
            <w:r w:rsidRPr="00C83C4B">
              <w:rPr>
                <w:rFonts w:asciiTheme="majorBidi" w:hAnsiTheme="majorBidi" w:cstheme="majorBidi"/>
                <w:b/>
                <w:bCs/>
                <w:color w:val="000000"/>
                <w:rtl/>
              </w:rPr>
              <w:t>الترميز</w:t>
            </w:r>
          </w:p>
        </w:tc>
        <w:tc>
          <w:tcPr>
            <w:tcW w:w="2409"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jc w:val="center"/>
              <w:rPr>
                <w:b/>
                <w:bCs/>
                <w:color w:val="000000"/>
                <w:sz w:val="28"/>
                <w:szCs w:val="28"/>
              </w:rPr>
            </w:pPr>
            <w:r w:rsidRPr="00D1550E">
              <w:rPr>
                <w:rFonts w:cs="Times New Roman"/>
                <w:sz w:val="24"/>
                <w:szCs w:val="24"/>
                <w:rtl/>
                <w:lang w:bidi="ar-IQ"/>
              </w:rPr>
              <w:t>اسم المقرر أو المساق</w:t>
            </w:r>
          </w:p>
        </w:tc>
        <w:tc>
          <w:tcPr>
            <w:tcW w:w="2268" w:type="dxa"/>
            <w:gridSpan w:val="6"/>
            <w:tcBorders>
              <w:top w:val="single" w:sz="8" w:space="0" w:color="4F81BD"/>
              <w:bottom w:val="single" w:sz="4" w:space="0" w:color="auto"/>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left w:val="single" w:sz="4" w:space="0" w:color="auto"/>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250"/>
        </w:trPr>
        <w:tc>
          <w:tcPr>
            <w:tcW w:w="1001" w:type="dxa"/>
            <w:vMerge/>
            <w:tcBorders>
              <w:left w:val="single" w:sz="8" w:space="0" w:color="4F81BD"/>
              <w:bottom w:val="single" w:sz="8" w:space="0" w:color="4F81BD"/>
              <w:right w:val="single" w:sz="8" w:space="0" w:color="4F81BD"/>
            </w:tcBorders>
            <w:shd w:val="clear" w:color="auto" w:fill="auto"/>
            <w:vAlign w:val="center"/>
          </w:tcPr>
          <w:p w:rsidR="00647D51" w:rsidRPr="00004B4B" w:rsidRDefault="00647D51" w:rsidP="001B305B">
            <w:pPr>
              <w:autoSpaceDE w:val="0"/>
              <w:autoSpaceDN w:val="0"/>
              <w:adjustRightInd w:val="0"/>
              <w:jc w:val="center"/>
              <w:rPr>
                <w:rFonts w:cs="Times New Roman"/>
                <w:rtl/>
                <w:lang w:bidi="ar-IQ"/>
              </w:rPr>
            </w:pPr>
          </w:p>
        </w:tc>
        <w:tc>
          <w:tcPr>
            <w:tcW w:w="709" w:type="dxa"/>
            <w:vMerge/>
            <w:tcBorders>
              <w:bottom w:val="single" w:sz="8" w:space="0" w:color="4F81BD"/>
            </w:tcBorders>
            <w:shd w:val="clear" w:color="auto" w:fill="auto"/>
            <w:vAlign w:val="center"/>
          </w:tcPr>
          <w:p w:rsidR="00647D51" w:rsidRPr="00D122BD" w:rsidRDefault="00647D51" w:rsidP="001B305B">
            <w:pPr>
              <w:jc w:val="center"/>
              <w:rPr>
                <w:color w:val="000000"/>
                <w:sz w:val="24"/>
                <w:szCs w:val="24"/>
                <w:rtl/>
              </w:rPr>
            </w:pPr>
          </w:p>
        </w:tc>
        <w:tc>
          <w:tcPr>
            <w:tcW w:w="2409" w:type="dxa"/>
            <w:vMerge/>
            <w:tcBorders>
              <w:left w:val="single" w:sz="8" w:space="0" w:color="4F81BD"/>
              <w:bottom w:val="single" w:sz="8" w:space="0" w:color="4F81BD"/>
              <w:right w:val="single" w:sz="8" w:space="0" w:color="4F81BD"/>
            </w:tcBorders>
            <w:shd w:val="clear" w:color="auto" w:fill="auto"/>
            <w:vAlign w:val="center"/>
          </w:tcPr>
          <w:p w:rsidR="00647D51" w:rsidRPr="00D1550E" w:rsidRDefault="00647D51" w:rsidP="001B305B">
            <w:pPr>
              <w:jc w:val="center"/>
              <w:rPr>
                <w:rFonts w:cs="Times New Roman"/>
                <w:sz w:val="24"/>
                <w:szCs w:val="24"/>
                <w:rtl/>
                <w:lang w:bidi="ar-IQ"/>
              </w:rPr>
            </w:pPr>
          </w:p>
        </w:tc>
        <w:tc>
          <w:tcPr>
            <w:tcW w:w="850" w:type="dxa"/>
            <w:gridSpan w:val="3"/>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الوحدات</w:t>
            </w:r>
          </w:p>
        </w:tc>
        <w:tc>
          <w:tcPr>
            <w:tcW w:w="709" w:type="dxa"/>
            <w:gridSpan w:val="2"/>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نظري</w:t>
            </w:r>
          </w:p>
        </w:tc>
        <w:tc>
          <w:tcPr>
            <w:tcW w:w="709" w:type="dxa"/>
            <w:tcBorders>
              <w:top w:val="single" w:sz="4" w:space="0" w:color="auto"/>
              <w:bottom w:val="single" w:sz="8" w:space="0" w:color="4F81BD"/>
              <w:right w:val="single" w:sz="4" w:space="0" w:color="auto"/>
            </w:tcBorders>
            <w:shd w:val="clear" w:color="auto" w:fill="auto"/>
            <w:vAlign w:val="center"/>
          </w:tcPr>
          <w:p w:rsidR="00647D51" w:rsidRPr="00D1550E"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عملي</w:t>
            </w:r>
          </w:p>
        </w:tc>
        <w:tc>
          <w:tcPr>
            <w:tcW w:w="3333" w:type="dxa"/>
            <w:vMerge/>
            <w:tcBorders>
              <w:left w:val="single" w:sz="4" w:space="0" w:color="auto"/>
              <w:bottom w:val="single" w:sz="8" w:space="0" w:color="4F81BD"/>
            </w:tcBorders>
            <w:shd w:val="clear" w:color="auto" w:fill="DBE5F1"/>
          </w:tcPr>
          <w:p w:rsidR="00647D51" w:rsidRPr="00E4594B" w:rsidRDefault="00647D51" w:rsidP="001B305B">
            <w:pPr>
              <w:autoSpaceDE w:val="0"/>
              <w:autoSpaceDN w:val="0"/>
              <w:bidi w:val="0"/>
              <w:adjustRightInd w:val="0"/>
              <w:spacing w:after="200" w:line="276" w:lineRule="auto"/>
              <w:rPr>
                <w:rFonts w:cs="Times New Roman"/>
                <w:sz w:val="28"/>
                <w:szCs w:val="28"/>
                <w:lang w:bidi="ar-IQ"/>
              </w:rPr>
            </w:pPr>
          </w:p>
        </w:tc>
      </w:tr>
      <w:tr w:rsidR="00647D51" w:rsidRPr="00E4594B" w:rsidTr="001B305B">
        <w:trPr>
          <w:trHeight w:val="332"/>
        </w:trPr>
        <w:tc>
          <w:tcPr>
            <w:tcW w:w="1001" w:type="dxa"/>
            <w:vMerge w:val="restart"/>
            <w:tcBorders>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8"/>
                <w:szCs w:val="28"/>
                <w:lang w:bidi="ar-IQ"/>
              </w:rPr>
            </w:pPr>
            <w:r w:rsidRPr="008642E4">
              <w:rPr>
                <w:rFonts w:cs="Times New Roman" w:hint="cs"/>
                <w:b/>
                <w:bCs/>
                <w:sz w:val="28"/>
                <w:szCs w:val="28"/>
                <w:rtl/>
                <w:lang w:bidi="ar-IQ"/>
              </w:rPr>
              <w:t>الصف الأول</w:t>
            </w: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rPr>
                <w:rFonts w:asciiTheme="majorBidi" w:hAnsiTheme="majorBidi" w:cstheme="majorBidi"/>
                <w:sz w:val="24"/>
                <w:szCs w:val="24"/>
                <w:rtl/>
                <w:lang w:bidi="ar-IQ"/>
              </w:rPr>
            </w:pPr>
          </w:p>
        </w:tc>
        <w:tc>
          <w:tcPr>
            <w:tcW w:w="3333" w:type="dxa"/>
            <w:vMerge w:val="restart"/>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647D51" w:rsidRPr="00563305" w:rsidRDefault="00647D51" w:rsidP="001B305B">
            <w:pPr>
              <w:autoSpaceDE w:val="0"/>
              <w:autoSpaceDN w:val="0"/>
              <w:adjustRightInd w:val="0"/>
              <w:rPr>
                <w:rFonts w:cs="Times New Roman"/>
                <w:b/>
                <w:bCs/>
                <w:sz w:val="28"/>
                <w:szCs w:val="28"/>
                <w:rtl/>
                <w:lang w:bidi="ar-IQ"/>
              </w:rPr>
            </w:pPr>
          </w:p>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26 × 8= 208 ساعة</w:t>
            </w:r>
          </w:p>
          <w:p w:rsidR="00647D51" w:rsidRPr="00563305" w:rsidRDefault="00647D51" w:rsidP="001B305B">
            <w:pPr>
              <w:autoSpaceDE w:val="0"/>
              <w:autoSpaceDN w:val="0"/>
              <w:adjustRightInd w:val="0"/>
              <w:rPr>
                <w:rFonts w:cs="Times New Roman"/>
                <w:b/>
                <w:bCs/>
                <w:sz w:val="28"/>
                <w:szCs w:val="28"/>
                <w:rtl/>
                <w:lang w:bidi="ar-IQ"/>
              </w:rPr>
            </w:pPr>
            <w:r>
              <w:rPr>
                <w:rFonts w:ascii="Calibri" w:eastAsia="Calibri" w:hAnsi="Calibri" w:cs="Times New Roman" w:hint="cs"/>
                <w:sz w:val="28"/>
                <w:szCs w:val="28"/>
                <w:rtl/>
                <w:lang w:bidi="ar-IQ"/>
              </w:rPr>
              <w:t xml:space="preserve">                بكالوريوس</w:t>
            </w:r>
          </w:p>
        </w:tc>
      </w:tr>
      <w:tr w:rsidR="00647D51" w:rsidRPr="00E4594B" w:rsidTr="001B305B">
        <w:trPr>
          <w:trHeight w:val="40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42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gridSpan w:val="3"/>
            <w:tcBorders>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lang w:bidi="ar-IQ"/>
              </w:rPr>
            </w:pPr>
          </w:p>
        </w:tc>
      </w:tr>
      <w:tr w:rsidR="00647D51" w:rsidRPr="00E4594B" w:rsidTr="001B305B">
        <w:trPr>
          <w:trHeight w:val="378"/>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260"/>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shd w:val="clear" w:color="auto" w:fill="auto"/>
            <w:vAlign w:val="center"/>
          </w:tcPr>
          <w:p w:rsidR="00647D51" w:rsidRPr="00ED46F9" w:rsidRDefault="00647D51" w:rsidP="001B305B">
            <w:pPr>
              <w:bidi w:val="0"/>
              <w:jc w:val="center"/>
              <w:rPr>
                <w:color w:val="000000"/>
                <w:sz w:val="22"/>
                <w:szCs w:val="22"/>
              </w:rPr>
            </w:pPr>
          </w:p>
        </w:tc>
        <w:tc>
          <w:tcPr>
            <w:tcW w:w="2409" w:type="dxa"/>
            <w:tcBorders>
              <w:left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gridSpan w:val="3"/>
            <w:tcBorders>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rPr>
              <w:t>2</w:t>
            </w:r>
          </w:p>
        </w:tc>
        <w:tc>
          <w:tcPr>
            <w:tcW w:w="709" w:type="dxa"/>
            <w:gridSpan w:val="2"/>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left w:val="single" w:sz="4" w:space="0" w:color="auto"/>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gridSpan w:val="3"/>
            <w:tcBorders>
              <w:top w:val="single" w:sz="8" w:space="0" w:color="4F81BD"/>
              <w:bottom w:val="single" w:sz="8" w:space="0" w:color="4F81BD"/>
              <w:right w:val="single" w:sz="4" w:space="0" w:color="auto"/>
            </w:tcBorders>
            <w:shd w:val="clear" w:color="auto" w:fill="auto"/>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2</w:t>
            </w:r>
          </w:p>
        </w:tc>
        <w:tc>
          <w:tcPr>
            <w:tcW w:w="709" w:type="dxa"/>
            <w:gridSpan w:val="2"/>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2</w:t>
            </w:r>
          </w:p>
        </w:tc>
        <w:tc>
          <w:tcPr>
            <w:tcW w:w="709" w:type="dxa"/>
            <w:tcBorders>
              <w:top w:val="single" w:sz="8" w:space="0" w:color="4F81BD"/>
              <w:left w:val="single" w:sz="4" w:space="0" w:color="auto"/>
              <w:bottom w:val="single" w:sz="8" w:space="0" w:color="4F81BD"/>
            </w:tcBorders>
            <w:shd w:val="clear" w:color="auto" w:fill="auto"/>
            <w:vAlign w:val="center"/>
          </w:tcPr>
          <w:p w:rsidR="00647D51" w:rsidRPr="00FC5573" w:rsidRDefault="00647D51" w:rsidP="001B305B">
            <w:pPr>
              <w:autoSpaceDE w:val="0"/>
              <w:autoSpaceDN w:val="0"/>
              <w:adjustRightInd w:val="0"/>
              <w:jc w:val="center"/>
              <w:rPr>
                <w:rFonts w:asciiTheme="majorBidi" w:hAnsiTheme="majorBidi" w:cstheme="majorBidi"/>
                <w:sz w:val="24"/>
                <w:szCs w:val="24"/>
                <w:rtl/>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FC5573" w:rsidRDefault="00647D51" w:rsidP="001B305B">
            <w:pPr>
              <w:jc w:val="center"/>
              <w:rPr>
                <w:rFonts w:asciiTheme="majorBidi" w:hAnsiTheme="majorBidi" w:cstheme="majorBidi"/>
                <w:sz w:val="24"/>
                <w:szCs w:val="24"/>
                <w:rtl/>
                <w:lang w:bidi="ar-IQ"/>
              </w:rPr>
            </w:pPr>
            <w:r w:rsidRPr="00FC5573">
              <w:rPr>
                <w:rFonts w:asciiTheme="majorBidi" w:hAnsiTheme="majorBidi" w:cstheme="majorBidi"/>
                <w:sz w:val="24"/>
                <w:szCs w:val="24"/>
                <w:rtl/>
                <w:lang w:bidi="ar-IQ"/>
              </w:rPr>
              <w:t>5</w:t>
            </w:r>
            <w:r w:rsidRPr="00FC5573">
              <w:rPr>
                <w:rFonts w:asciiTheme="majorBidi" w:hAnsiTheme="majorBidi" w:cstheme="majorBidi"/>
                <w:sz w:val="24"/>
                <w:szCs w:val="24"/>
                <w:lang w:bidi="ar-IQ"/>
              </w:rPr>
              <w:t>.</w:t>
            </w:r>
            <w:r w:rsidRPr="00FC5573">
              <w:rPr>
                <w:rFonts w:asciiTheme="majorBidi" w:hAnsiTheme="majorBidi" w:cstheme="majorBidi"/>
                <w:sz w:val="24"/>
                <w:szCs w:val="24"/>
                <w:rtl/>
                <w:lang w:bidi="ar-IQ"/>
              </w:rPr>
              <w:t>1</w:t>
            </w:r>
          </w:p>
        </w:tc>
        <w:tc>
          <w:tcPr>
            <w:tcW w:w="709" w:type="dxa"/>
            <w:gridSpan w:val="2"/>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tcBorders>
            <w:shd w:val="clear" w:color="auto" w:fill="auto"/>
          </w:tcPr>
          <w:p w:rsidR="00647D51" w:rsidRPr="00FC5573" w:rsidRDefault="00647D51" w:rsidP="001B305B">
            <w:pPr>
              <w:autoSpaceDE w:val="0"/>
              <w:autoSpaceDN w:val="0"/>
              <w:adjustRightInd w:val="0"/>
              <w:jc w:val="center"/>
              <w:rPr>
                <w:rFonts w:asciiTheme="majorBidi" w:hAnsiTheme="majorBidi" w:cstheme="majorBidi"/>
                <w:sz w:val="24"/>
                <w:szCs w:val="24"/>
                <w:lang w:bidi="ar-IQ"/>
              </w:rPr>
            </w:pPr>
            <w:r w:rsidRPr="00FC5573">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C6402A" w:rsidRDefault="00647D51" w:rsidP="001B305B">
            <w:pPr>
              <w:jc w:val="center"/>
              <w:rPr>
                <w:rFonts w:asciiTheme="majorBidi" w:hAnsiTheme="majorBidi" w:cstheme="majorBidi"/>
                <w:b/>
                <w:bCs/>
                <w:sz w:val="24"/>
                <w:szCs w:val="24"/>
              </w:rPr>
            </w:pPr>
            <w:r w:rsidRPr="00C6402A">
              <w:rPr>
                <w:rFonts w:asciiTheme="majorBidi" w:hAnsiTheme="majorBidi" w:cstheme="majorBidi"/>
                <w:b/>
                <w:bCs/>
                <w:sz w:val="24"/>
                <w:szCs w:val="24"/>
                <w:rtl/>
              </w:rPr>
              <w:t>المجموع</w:t>
            </w:r>
          </w:p>
        </w:tc>
        <w:tc>
          <w:tcPr>
            <w:tcW w:w="850" w:type="dxa"/>
            <w:gridSpan w:val="3"/>
            <w:tcBorders>
              <w:top w:val="single" w:sz="8" w:space="0" w:color="4F81BD"/>
              <w:bottom w:val="single" w:sz="8" w:space="0" w:color="4F81BD"/>
              <w:right w:val="single" w:sz="4" w:space="0" w:color="auto"/>
            </w:tcBorders>
            <w:shd w:val="clear" w:color="auto" w:fill="auto"/>
            <w:vAlign w:val="center"/>
          </w:tcPr>
          <w:p w:rsidR="00647D51" w:rsidRPr="00C6402A" w:rsidRDefault="00647D51" w:rsidP="001B305B">
            <w:pPr>
              <w:jc w:val="center"/>
              <w:rPr>
                <w:rFonts w:asciiTheme="majorBidi" w:hAnsiTheme="majorBidi" w:cstheme="majorBidi"/>
                <w:b/>
                <w:bCs/>
                <w:rtl/>
                <w:lang w:bidi="ar-IQ"/>
              </w:rPr>
            </w:pPr>
            <w:r w:rsidRPr="00C6402A">
              <w:rPr>
                <w:rFonts w:asciiTheme="majorBidi" w:hAnsiTheme="majorBidi" w:cstheme="majorBidi"/>
                <w:b/>
                <w:bCs/>
                <w:rtl/>
                <w:lang w:bidi="ar-IQ"/>
              </w:rPr>
              <w:t>5</w:t>
            </w:r>
            <w:r w:rsidRPr="00C6402A">
              <w:rPr>
                <w:rFonts w:asciiTheme="majorBidi" w:hAnsiTheme="majorBidi" w:cstheme="majorBidi"/>
                <w:b/>
                <w:bCs/>
                <w:lang w:bidi="ar-IQ"/>
              </w:rPr>
              <w:t>.</w:t>
            </w:r>
            <w:r w:rsidRPr="00C6402A">
              <w:rPr>
                <w:rFonts w:asciiTheme="majorBidi" w:hAnsiTheme="majorBidi" w:cstheme="majorBidi"/>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shd w:val="clear" w:color="auto" w:fill="auto"/>
          </w:tcPr>
          <w:p w:rsidR="00647D51" w:rsidRPr="00C6402A" w:rsidRDefault="00647D51" w:rsidP="001B305B">
            <w:pPr>
              <w:autoSpaceDE w:val="0"/>
              <w:autoSpaceDN w:val="0"/>
              <w:adjustRightInd w:val="0"/>
              <w:jc w:val="center"/>
              <w:rPr>
                <w:rFonts w:asciiTheme="majorBidi" w:hAnsiTheme="majorBidi" w:cstheme="majorBidi"/>
                <w:b/>
                <w:bCs/>
                <w:sz w:val="24"/>
                <w:szCs w:val="24"/>
                <w:lang w:bidi="ar-IQ"/>
              </w:rPr>
            </w:pPr>
            <w:r w:rsidRPr="00C6402A">
              <w:rPr>
                <w:rFonts w:asciiTheme="majorBidi" w:hAnsiTheme="majorBidi" w:cstheme="majorBidi"/>
                <w:b/>
                <w:bCs/>
                <w:sz w:val="24"/>
                <w:szCs w:val="24"/>
                <w:rtl/>
                <w:lang w:bidi="ar-IQ"/>
              </w:rPr>
              <w:t>26</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Default="00647D51" w:rsidP="001B305B">
            <w:pPr>
              <w:autoSpaceDE w:val="0"/>
              <w:autoSpaceDN w:val="0"/>
              <w:adjustRightInd w:val="0"/>
              <w:rPr>
                <w:rFonts w:cs="Times New Roman"/>
                <w:rtl/>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pPr>
              <w:rPr>
                <w:rtl/>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tcBorders>
              <w:top w:val="single" w:sz="8" w:space="0" w:color="4F81BD"/>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F232A2" w:rsidRDefault="00647D51" w:rsidP="001B305B">
            <w:pPr>
              <w:autoSpaceDE w:val="0"/>
              <w:autoSpaceDN w:val="0"/>
              <w:adjustRightInd w:val="0"/>
              <w:ind w:left="113" w:right="113"/>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الصف الثاني</w:t>
            </w: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p>
        </w:tc>
        <w:tc>
          <w:tcPr>
            <w:tcW w:w="709" w:type="dxa"/>
            <w:tcBorders>
              <w:top w:val="single" w:sz="8" w:space="0" w:color="4F81BD"/>
              <w:bottom w:val="single" w:sz="8" w:space="0" w:color="4F81BD"/>
            </w:tcBorders>
            <w:shd w:val="clear" w:color="auto" w:fill="auto"/>
            <w:vAlign w:val="center"/>
          </w:tcPr>
          <w:p w:rsidR="00647D51" w:rsidRPr="00F232A2" w:rsidRDefault="00647D51" w:rsidP="001B305B">
            <w:pPr>
              <w:bidi w:val="0"/>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756" w:type="dxa"/>
            <w:tcBorders>
              <w:top w:val="single" w:sz="8" w:space="0" w:color="4F81BD"/>
              <w:bottom w:val="single" w:sz="8" w:space="0" w:color="4F81BD"/>
              <w:right w:val="single" w:sz="4" w:space="0" w:color="auto"/>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rtl/>
                <w:lang w:bidi="ar-IQ"/>
              </w:rPr>
            </w:pPr>
            <w:r w:rsidRPr="00F232A2">
              <w:rPr>
                <w:rFonts w:asciiTheme="majorBidi" w:hAnsiTheme="majorBidi" w:cstheme="majorBidi"/>
                <w:sz w:val="24"/>
                <w:szCs w:val="24"/>
                <w:rtl/>
                <w:lang w:bidi="ar-IQ"/>
              </w:rPr>
              <w:t>5</w:t>
            </w:r>
            <w:r w:rsidRPr="00F232A2">
              <w:rPr>
                <w:rFonts w:asciiTheme="majorBidi" w:hAnsiTheme="majorBidi" w:cstheme="majorBidi"/>
                <w:sz w:val="24"/>
                <w:szCs w:val="24"/>
                <w:lang w:bidi="ar-IQ"/>
              </w:rPr>
              <w:t>.</w:t>
            </w:r>
            <w:r w:rsidRPr="00F232A2">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F232A2" w:rsidRDefault="00647D51" w:rsidP="001B305B">
            <w:pPr>
              <w:autoSpaceDE w:val="0"/>
              <w:autoSpaceDN w:val="0"/>
              <w:adjustRightInd w:val="0"/>
              <w:jc w:val="center"/>
              <w:rPr>
                <w:rFonts w:asciiTheme="majorBidi" w:hAnsiTheme="majorBidi" w:cstheme="majorBidi"/>
                <w:sz w:val="24"/>
                <w:szCs w:val="24"/>
                <w:lang w:bidi="ar-IQ"/>
              </w:rPr>
            </w:pPr>
            <w:r w:rsidRPr="00F232A2">
              <w:rPr>
                <w:rFonts w:asciiTheme="majorBidi" w:hAnsiTheme="majorBidi" w:cstheme="majorBidi"/>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Pr="00B771A2" w:rsidRDefault="00647D51" w:rsidP="001B305B">
            <w:pPr>
              <w:autoSpaceDE w:val="0"/>
              <w:autoSpaceDN w:val="0"/>
              <w:adjustRightInd w:val="0"/>
              <w:jc w:val="center"/>
              <w:rPr>
                <w:rFonts w:cs="Times New Roman"/>
                <w:sz w:val="24"/>
                <w:szCs w:val="24"/>
                <w:lang w:bidi="ar-IQ"/>
              </w:rPr>
            </w:pPr>
            <w:r>
              <w:rPr>
                <w:rFonts w:cs="Times New Roman" w:hint="cs"/>
                <w:sz w:val="24"/>
                <w:szCs w:val="24"/>
                <w:rtl/>
                <w:lang w:bidi="ar-IQ"/>
              </w:rPr>
              <w:t>29</w:t>
            </w:r>
          </w:p>
        </w:tc>
        <w:tc>
          <w:tcPr>
            <w:tcW w:w="3333" w:type="dxa"/>
            <w:vMerge/>
            <w:tcBorders>
              <w:left w:val="single" w:sz="4" w:space="0" w:color="auto"/>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tcBorders>
              <w:top w:val="single" w:sz="8" w:space="0" w:color="4F81BD"/>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46CB2" w:rsidRDefault="00647D51" w:rsidP="001B305B">
            <w:pPr>
              <w:jc w:val="center"/>
              <w:rPr>
                <w:rFonts w:cs="Times New Roman"/>
                <w:color w:val="000000"/>
                <w:sz w:val="24"/>
                <w:szCs w:val="24"/>
              </w:rPr>
            </w:pPr>
          </w:p>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8642E4" w:rsidRDefault="00647D51" w:rsidP="001B305B">
            <w:pPr>
              <w:autoSpaceDE w:val="0"/>
              <w:autoSpaceDN w:val="0"/>
              <w:adjustRightInd w:val="0"/>
              <w:ind w:left="113" w:right="113"/>
              <w:jc w:val="center"/>
              <w:rPr>
                <w:rFonts w:cs="Times New Roman"/>
                <w:b/>
                <w:bCs/>
                <w:sz w:val="24"/>
                <w:szCs w:val="24"/>
                <w:lang w:bidi="ar-IQ"/>
              </w:rPr>
            </w:pPr>
            <w:r w:rsidRPr="008642E4">
              <w:rPr>
                <w:rFonts w:cs="Times New Roman" w:hint="cs"/>
                <w:b/>
                <w:bCs/>
                <w:sz w:val="24"/>
                <w:szCs w:val="24"/>
                <w:rtl/>
                <w:lang w:bidi="ar-IQ"/>
              </w:rPr>
              <w:t>الصف الثالث</w:t>
            </w:r>
          </w:p>
        </w:tc>
        <w:tc>
          <w:tcPr>
            <w:tcW w:w="709" w:type="dxa"/>
            <w:tcBorders>
              <w:top w:val="single" w:sz="8" w:space="0" w:color="4F81BD"/>
              <w:bottom w:val="single" w:sz="8" w:space="0" w:color="4F81BD"/>
            </w:tcBorders>
            <w:shd w:val="clear" w:color="auto" w:fill="auto"/>
            <w:vAlign w:val="center"/>
          </w:tcPr>
          <w:p w:rsidR="00647D51" w:rsidRPr="00980B45" w:rsidRDefault="00647D51" w:rsidP="001B305B">
            <w:pPr>
              <w:bidi w:val="0"/>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eastAsia="Calibri" w:cs="Times New Roman" w:hint="cs"/>
                <w:sz w:val="28"/>
                <w:szCs w:val="28"/>
                <w:rtl/>
                <w:lang w:bidi="ar-IQ"/>
              </w:rPr>
              <w:t>32×6= 192 بكالوريوس</w:t>
            </w: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rtl/>
                <w:lang w:bidi="ar-IQ"/>
              </w:rPr>
            </w:pPr>
            <w:r w:rsidRPr="00980B45">
              <w:rPr>
                <w:rFonts w:asciiTheme="majorBidi" w:hAnsiTheme="majorBidi" w:cstheme="majorBidi"/>
                <w:sz w:val="24"/>
                <w:szCs w:val="24"/>
                <w:rtl/>
                <w:lang w:bidi="ar-IQ"/>
              </w:rPr>
              <w:t>5</w:t>
            </w:r>
            <w:r w:rsidRPr="00980B45">
              <w:rPr>
                <w:rFonts w:asciiTheme="majorBidi" w:hAnsiTheme="majorBidi" w:cstheme="majorBidi"/>
                <w:sz w:val="24"/>
                <w:szCs w:val="24"/>
                <w:lang w:bidi="ar-IQ"/>
              </w:rPr>
              <w:t>.</w:t>
            </w:r>
            <w:r w:rsidRPr="00980B45">
              <w:rPr>
                <w:rFonts w:asciiTheme="majorBidi" w:hAnsiTheme="majorBidi" w:cstheme="majorBidi"/>
                <w:sz w:val="24"/>
                <w:szCs w:val="24"/>
                <w:rtl/>
                <w:lang w:bidi="ar-IQ"/>
              </w:rPr>
              <w:t>1</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r w:rsidRPr="00980B45">
              <w:rPr>
                <w:rFonts w:asciiTheme="majorBidi" w:hAnsiTheme="majorBidi" w:cstheme="majorBidi"/>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980B45" w:rsidRDefault="00647D51" w:rsidP="001B305B">
            <w:pPr>
              <w:autoSpaceDE w:val="0"/>
              <w:autoSpaceDN w:val="0"/>
              <w:adjustRightInd w:val="0"/>
              <w:rPr>
                <w:rFonts w:asciiTheme="majorBidi" w:hAnsiTheme="majorBidi" w:cstheme="majorBidi"/>
                <w:sz w:val="24"/>
                <w:szCs w:val="24"/>
                <w:lang w:bidi="ar-IQ"/>
              </w:rPr>
            </w:pPr>
          </w:p>
        </w:tc>
        <w:tc>
          <w:tcPr>
            <w:tcW w:w="3333" w:type="dxa"/>
            <w:vMerge/>
            <w:tcBorders>
              <w:left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r>
              <w:rPr>
                <w:rFonts w:cs="Times New Roman" w:hint="cs"/>
                <w:color w:val="000000"/>
                <w:sz w:val="24"/>
                <w:szCs w:val="24"/>
                <w:rtl/>
              </w:rPr>
              <w:t>المجموع</w:t>
            </w:r>
          </w:p>
        </w:tc>
        <w:tc>
          <w:tcPr>
            <w:tcW w:w="764" w:type="dxa"/>
            <w:gridSpan w:val="2"/>
            <w:tcBorders>
              <w:top w:val="single" w:sz="8" w:space="0" w:color="4F81BD"/>
              <w:bottom w:val="single" w:sz="8" w:space="0" w:color="4F81BD"/>
              <w:right w:val="single" w:sz="4" w:space="0" w:color="auto"/>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tcBorders>
            <w:shd w:val="clear" w:color="auto" w:fill="auto"/>
            <w:vAlign w:val="center"/>
          </w:tcPr>
          <w:p w:rsidR="00647D51" w:rsidRPr="00A35E4C" w:rsidRDefault="00647D51" w:rsidP="001B305B">
            <w:pPr>
              <w:shd w:val="clear" w:color="auto" w:fill="FFFFFF"/>
              <w:autoSpaceDE w:val="0"/>
              <w:autoSpaceDN w:val="0"/>
              <w:adjustRightInd w:val="0"/>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32</w:t>
            </w:r>
          </w:p>
        </w:tc>
        <w:tc>
          <w:tcPr>
            <w:tcW w:w="3333" w:type="dxa"/>
            <w:vMerge/>
            <w:tcBorders>
              <w:left w:val="single" w:sz="8" w:space="0" w:color="4F81BD"/>
              <w:bottom w:val="single" w:sz="8" w:space="0" w:color="4F81BD"/>
              <w:right w:val="single" w:sz="8" w:space="0" w:color="4F81BD"/>
            </w:tcBorders>
            <w:shd w:val="clear" w:color="auto" w:fill="auto"/>
          </w:tcPr>
          <w:p w:rsidR="00647D51" w:rsidRPr="00563305" w:rsidRDefault="00647D51" w:rsidP="001B305B">
            <w:pPr>
              <w:autoSpaceDE w:val="0"/>
              <w:autoSpaceDN w:val="0"/>
              <w:adjustRightInd w:val="0"/>
              <w:rPr>
                <w:rFonts w:cs="Times New Roman"/>
                <w:b/>
                <w:bCs/>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83BA4" w:rsidRDefault="00647D51" w:rsidP="001B305B"/>
        </w:tc>
        <w:tc>
          <w:tcPr>
            <w:tcW w:w="2268" w:type="dxa"/>
            <w:gridSpan w:val="6"/>
            <w:tcBorders>
              <w:top w:val="single" w:sz="8" w:space="0" w:color="4F81BD"/>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val="restart"/>
            <w:tcBorders>
              <w:top w:val="single" w:sz="8" w:space="0" w:color="4F81BD"/>
              <w:left w:val="single" w:sz="8" w:space="0" w:color="4F81BD"/>
              <w:right w:val="single" w:sz="8" w:space="0" w:color="4F81BD"/>
            </w:tcBorders>
            <w:shd w:val="clear" w:color="auto" w:fill="auto"/>
            <w:vAlign w:val="center"/>
          </w:tcPr>
          <w:p w:rsidR="00647D51" w:rsidRPr="00563305" w:rsidRDefault="00647D51" w:rsidP="001B305B">
            <w:pPr>
              <w:autoSpaceDE w:val="0"/>
              <w:autoSpaceDN w:val="0"/>
              <w:adjustRightInd w:val="0"/>
              <w:jc w:val="center"/>
              <w:rPr>
                <w:rFonts w:cs="Times New Roman"/>
                <w:b/>
                <w:bCs/>
                <w:sz w:val="28"/>
                <w:szCs w:val="28"/>
                <w:rtl/>
                <w:lang w:bidi="ar-IQ"/>
              </w:rPr>
            </w:pPr>
            <w:r>
              <w:rPr>
                <w:rFonts w:ascii="Calibri" w:eastAsia="Calibri" w:hAnsi="Calibri" w:cs="Times New Roman" w:hint="cs"/>
                <w:sz w:val="28"/>
                <w:szCs w:val="28"/>
                <w:rtl/>
                <w:lang w:bidi="ar-IQ"/>
              </w:rPr>
              <w:t>25×6= 150 بكالوريوس</w:t>
            </w:r>
          </w:p>
        </w:tc>
      </w:tr>
      <w:tr w:rsidR="00647D51" w:rsidRPr="00E4594B" w:rsidTr="001B305B">
        <w:trPr>
          <w:trHeight w:val="346"/>
        </w:trPr>
        <w:tc>
          <w:tcPr>
            <w:tcW w:w="1001" w:type="dxa"/>
            <w:vMerge w:val="restart"/>
            <w:tcBorders>
              <w:top w:val="single" w:sz="8" w:space="0" w:color="4F81BD"/>
              <w:left w:val="single" w:sz="8" w:space="0" w:color="4F81BD"/>
              <w:right w:val="single" w:sz="8" w:space="0" w:color="4F81BD"/>
            </w:tcBorders>
            <w:shd w:val="clear" w:color="auto" w:fill="auto"/>
            <w:textDirection w:val="btLr"/>
            <w:vAlign w:val="center"/>
          </w:tcPr>
          <w:p w:rsidR="00647D51" w:rsidRPr="00A31AAF" w:rsidRDefault="00647D51" w:rsidP="001B305B">
            <w:pPr>
              <w:autoSpaceDE w:val="0"/>
              <w:autoSpaceDN w:val="0"/>
              <w:adjustRightInd w:val="0"/>
              <w:ind w:left="113" w:right="113"/>
              <w:jc w:val="center"/>
              <w:rPr>
                <w:rFonts w:cs="Times New Roman"/>
                <w:b/>
                <w:bCs/>
                <w:sz w:val="24"/>
                <w:szCs w:val="24"/>
                <w:lang w:bidi="ar-IQ"/>
              </w:rPr>
            </w:pPr>
            <w:r w:rsidRPr="00A31AAF">
              <w:rPr>
                <w:rFonts w:cs="Times New Roman" w:hint="cs"/>
                <w:b/>
                <w:bCs/>
                <w:sz w:val="24"/>
                <w:szCs w:val="24"/>
                <w:rtl/>
                <w:lang w:bidi="ar-IQ"/>
              </w:rPr>
              <w:t>الصف الرابع</w:t>
            </w: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4</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3</w:t>
            </w: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756" w:type="dxa"/>
            <w:tcBorders>
              <w:top w:val="single" w:sz="8" w:space="0" w:color="4F81BD"/>
              <w:bottom w:val="single" w:sz="8" w:space="0" w:color="4F81BD"/>
              <w:right w:val="single" w:sz="4" w:space="0" w:color="auto"/>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p>
        </w:tc>
        <w:tc>
          <w:tcPr>
            <w:tcW w:w="756" w:type="dxa"/>
            <w:gridSpan w:val="2"/>
            <w:tcBorders>
              <w:top w:val="single" w:sz="8" w:space="0" w:color="4F81BD"/>
              <w:left w:val="single" w:sz="4" w:space="0" w:color="auto"/>
              <w:bottom w:val="single" w:sz="8" w:space="0" w:color="4F81BD"/>
            </w:tcBorders>
            <w:shd w:val="clear" w:color="auto" w:fill="auto"/>
          </w:tcPr>
          <w:p w:rsidR="00647D51" w:rsidRPr="00B771A2" w:rsidRDefault="00647D51" w:rsidP="001B305B">
            <w:pPr>
              <w:autoSpaceDE w:val="0"/>
              <w:autoSpaceDN w:val="0"/>
              <w:adjustRightInd w:val="0"/>
              <w:rPr>
                <w:rFonts w:cs="Times New Roman"/>
                <w:sz w:val="24"/>
                <w:szCs w:val="24"/>
                <w:lang w:bidi="ar-IQ"/>
              </w:rPr>
            </w:pPr>
            <w:r>
              <w:rPr>
                <w:rFonts w:cs="Times New Roman" w:hint="cs"/>
                <w:sz w:val="24"/>
                <w:szCs w:val="24"/>
                <w:rtl/>
                <w:lang w:bidi="ar-IQ"/>
              </w:rPr>
              <w:t>2</w:t>
            </w:r>
          </w:p>
        </w:tc>
        <w:tc>
          <w:tcPr>
            <w:tcW w:w="3333" w:type="dxa"/>
            <w:tcBorders>
              <w:left w:val="single" w:sz="8" w:space="0" w:color="4F81BD"/>
              <w:bottom w:val="single" w:sz="4" w:space="0" w:color="auto"/>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p>
        </w:tc>
      </w:tr>
      <w:tr w:rsidR="00647D51" w:rsidRPr="00E4594B" w:rsidTr="001B305B">
        <w:trPr>
          <w:trHeight w:val="346"/>
        </w:trPr>
        <w:tc>
          <w:tcPr>
            <w:tcW w:w="1001" w:type="dxa"/>
            <w:vMerge/>
            <w:tcBorders>
              <w:left w:val="single" w:sz="8" w:space="0" w:color="4F81BD"/>
              <w:bottom w:val="single" w:sz="8" w:space="0" w:color="4F81BD"/>
              <w:right w:val="single" w:sz="8" w:space="0" w:color="4F81BD"/>
            </w:tcBorders>
            <w:shd w:val="clear" w:color="auto" w:fill="auto"/>
          </w:tcPr>
          <w:p w:rsidR="00647D51" w:rsidRPr="00004B4B" w:rsidRDefault="00647D51" w:rsidP="001B305B">
            <w:pPr>
              <w:autoSpaceDE w:val="0"/>
              <w:autoSpaceDN w:val="0"/>
              <w:adjustRightInd w:val="0"/>
              <w:rPr>
                <w:rFonts w:cs="Times New Roman"/>
                <w:lang w:bidi="ar-IQ"/>
              </w:rPr>
            </w:pPr>
          </w:p>
        </w:tc>
        <w:tc>
          <w:tcPr>
            <w:tcW w:w="709" w:type="dxa"/>
            <w:tcBorders>
              <w:top w:val="single" w:sz="8" w:space="0" w:color="4F81BD"/>
              <w:bottom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A31AAF" w:rsidRDefault="00647D51" w:rsidP="001B305B">
            <w:pPr>
              <w:rPr>
                <w:rFonts w:asciiTheme="majorBidi" w:hAnsiTheme="majorBidi" w:cstheme="majorBidi"/>
                <w:sz w:val="24"/>
                <w:szCs w:val="24"/>
                <w:rtl/>
                <w:lang w:bidi="ar-IQ"/>
              </w:rPr>
            </w:pPr>
            <w:r w:rsidRPr="00A31AAF">
              <w:rPr>
                <w:rFonts w:asciiTheme="majorBidi" w:hAnsiTheme="majorBidi" w:cstheme="majorBidi"/>
                <w:sz w:val="24"/>
                <w:szCs w:val="24"/>
                <w:rtl/>
                <w:lang w:bidi="ar-IQ"/>
              </w:rPr>
              <w:t xml:space="preserve">المجموع </w:t>
            </w:r>
          </w:p>
        </w:tc>
        <w:tc>
          <w:tcPr>
            <w:tcW w:w="756" w:type="dxa"/>
            <w:tcBorders>
              <w:top w:val="single" w:sz="8" w:space="0" w:color="4F81BD"/>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shd w:val="clear" w:color="auto" w:fill="auto"/>
          </w:tcPr>
          <w:p w:rsidR="00647D51" w:rsidRDefault="00647D51" w:rsidP="001B305B">
            <w:pPr>
              <w:autoSpaceDE w:val="0"/>
              <w:autoSpaceDN w:val="0"/>
              <w:adjustRightInd w:val="0"/>
              <w:rPr>
                <w:rFonts w:cs="Times New Roman"/>
                <w:sz w:val="24"/>
                <w:szCs w:val="24"/>
                <w:rtl/>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shd w:val="clear" w:color="auto" w:fill="auto"/>
          </w:tcPr>
          <w:p w:rsidR="00647D51" w:rsidRPr="00E4594B" w:rsidRDefault="00647D51" w:rsidP="001B305B">
            <w:pPr>
              <w:autoSpaceDE w:val="0"/>
              <w:autoSpaceDN w:val="0"/>
              <w:adjustRightInd w:val="0"/>
              <w:rPr>
                <w:rFonts w:cs="Times New Roman"/>
                <w:sz w:val="28"/>
                <w:szCs w:val="28"/>
                <w:rtl/>
                <w:lang w:bidi="ar-IQ"/>
              </w:rPr>
            </w:pPr>
            <w:r>
              <w:rPr>
                <w:rFonts w:cs="Times New Roman" w:hint="cs"/>
                <w:sz w:val="28"/>
                <w:szCs w:val="28"/>
                <w:rtl/>
                <w:lang w:bidi="ar-IQ"/>
              </w:rPr>
              <w:t xml:space="preserve">792 ساعة أسبوعيا تدرس </w:t>
            </w:r>
          </w:p>
        </w:tc>
      </w:tr>
    </w:tbl>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pPr>
        <w:rPr>
          <w:rtl/>
          <w:lang w:bidi="ar-IQ"/>
        </w:rPr>
      </w:pPr>
    </w:p>
    <w:p w:rsidR="00647D51" w:rsidRDefault="00647D51" w:rsidP="00647D51"/>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lastRenderedPageBreak/>
              <w:t>التخطيط للتطور الشخصي</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8D2174" w:rsidRDefault="00647D51" w:rsidP="00647D51">
            <w:pPr>
              <w:pStyle w:val="a8"/>
              <w:numPr>
                <w:ilvl w:val="0"/>
                <w:numId w:val="26"/>
              </w:numPr>
              <w:rPr>
                <w:rFonts w:asciiTheme="majorBidi" w:hAnsiTheme="majorBidi" w:cstheme="majorBidi"/>
                <w:sz w:val="24"/>
                <w:szCs w:val="24"/>
              </w:rPr>
            </w:pPr>
            <w:r w:rsidRPr="00A83BA4">
              <w:t xml:space="preserve">        </w:t>
            </w:r>
            <w:r w:rsidRPr="008D2174">
              <w:rPr>
                <w:rFonts w:asciiTheme="majorBidi" w:hAnsiTheme="majorBidi" w:cstheme="majorBidi"/>
                <w:sz w:val="24"/>
                <w:szCs w:val="24"/>
                <w:rtl/>
              </w:rPr>
              <w:t>الكادر</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التدريسي</w:t>
            </w:r>
            <w:r w:rsidRPr="008D2174">
              <w:rPr>
                <w:rFonts w:asciiTheme="majorBidi" w:hAnsiTheme="majorBidi" w:cstheme="majorBidi"/>
                <w:sz w:val="24"/>
                <w:szCs w:val="24"/>
              </w:rPr>
              <w:t xml:space="preserve"> : </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تطوير كفاءة</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التدريسيين في القسم بما يتلاءم وتطور العلوم </w:t>
            </w:r>
            <w:r w:rsidRPr="008D2174">
              <w:rPr>
                <w:rFonts w:asciiTheme="majorBidi" w:hAnsiTheme="majorBidi" w:cstheme="majorBidi" w:hint="cs"/>
                <w:sz w:val="24"/>
                <w:szCs w:val="24"/>
                <w:rtl/>
              </w:rPr>
              <w:t>الإنسانية</w:t>
            </w:r>
            <w:r w:rsidRPr="008D2174">
              <w:rPr>
                <w:rFonts w:asciiTheme="majorBidi" w:hAnsiTheme="majorBidi" w:cstheme="majorBidi"/>
                <w:sz w:val="24"/>
                <w:szCs w:val="24"/>
                <w:rtl/>
              </w:rPr>
              <w:t xml:space="preserve"> والتكنلوجية</w:t>
            </w:r>
          </w:p>
          <w:p w:rsidR="00647D51" w:rsidRPr="008D2174" w:rsidRDefault="00647D51" w:rsidP="001B305B">
            <w:p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الإسهام</w:t>
            </w:r>
            <w:r w:rsidRPr="008D2174">
              <w:rPr>
                <w:rFonts w:asciiTheme="majorBidi" w:hAnsiTheme="majorBidi" w:cstheme="majorBidi"/>
                <w:sz w:val="24"/>
                <w:szCs w:val="24"/>
                <w:rtl/>
              </w:rPr>
              <w:t xml:space="preserve"> في 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مختلف المهارات وتطبيق </w:t>
            </w:r>
            <w:proofErr w:type="spellStart"/>
            <w:r w:rsidRPr="008D2174">
              <w:rPr>
                <w:rFonts w:asciiTheme="majorBidi" w:hAnsiTheme="majorBidi" w:cstheme="majorBidi"/>
                <w:sz w:val="24"/>
                <w:szCs w:val="24"/>
                <w:rtl/>
              </w:rPr>
              <w:t>البرامجيات</w:t>
            </w:r>
            <w:proofErr w:type="spellEnd"/>
            <w:r w:rsidRPr="008D2174">
              <w:rPr>
                <w:rFonts w:asciiTheme="majorBidi" w:hAnsiTheme="majorBidi" w:cstheme="majorBidi"/>
                <w:sz w:val="24"/>
                <w:szCs w:val="24"/>
                <w:rtl/>
              </w:rPr>
              <w:t xml:space="preserve"> التي تعتمد في أساسها على توافر واستعمال</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التقنيات المختلفة</w:t>
            </w:r>
            <w:r w:rsidRPr="008D2174">
              <w:rPr>
                <w:rFonts w:asciiTheme="majorBidi" w:hAnsiTheme="majorBidi" w:cstheme="majorBidi"/>
                <w:sz w:val="24"/>
                <w:szCs w:val="24"/>
              </w:rPr>
              <w:t xml:space="preserve"> .</w:t>
            </w:r>
          </w:p>
          <w:p w:rsidR="00647D51" w:rsidRPr="008D2174" w:rsidRDefault="00647D51" w:rsidP="00647D51">
            <w:pPr>
              <w:pStyle w:val="a8"/>
              <w:numPr>
                <w:ilvl w:val="0"/>
                <w:numId w:val="26"/>
              </w:numPr>
              <w:rPr>
                <w:rFonts w:asciiTheme="majorBidi" w:hAnsiTheme="majorBidi" w:cstheme="majorBidi"/>
                <w:sz w:val="24"/>
                <w:szCs w:val="24"/>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المتعلمون</w:t>
            </w:r>
            <w:r w:rsidRPr="008D2174">
              <w:rPr>
                <w:rFonts w:asciiTheme="majorBidi" w:hAnsiTheme="majorBidi" w:cstheme="majorBidi"/>
                <w:sz w:val="24"/>
                <w:szCs w:val="24"/>
              </w:rPr>
              <w:t xml:space="preserve"> :</w:t>
            </w:r>
          </w:p>
          <w:p w:rsidR="00647D51" w:rsidRPr="008D2174" w:rsidRDefault="00647D51" w:rsidP="001B305B">
            <w:pPr>
              <w:rPr>
                <w:rFonts w:asciiTheme="majorBidi" w:hAnsiTheme="majorBidi" w:cstheme="majorBidi"/>
                <w:sz w:val="24"/>
                <w:szCs w:val="24"/>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تطوير المه</w:t>
            </w:r>
            <w:r>
              <w:rPr>
                <w:rFonts w:asciiTheme="majorBidi" w:hAnsiTheme="majorBidi" w:cstheme="majorBidi" w:hint="cs"/>
                <w:sz w:val="24"/>
                <w:szCs w:val="24"/>
                <w:rtl/>
              </w:rPr>
              <w:t>ا</w:t>
            </w:r>
            <w:r w:rsidRPr="008D2174">
              <w:rPr>
                <w:rFonts w:asciiTheme="majorBidi" w:hAnsiTheme="majorBidi" w:cstheme="majorBidi"/>
                <w:sz w:val="24"/>
                <w:szCs w:val="24"/>
                <w:rtl/>
              </w:rPr>
              <w:t>رات الفنية</w:t>
            </w:r>
            <w:r w:rsidRPr="008D2174">
              <w:rPr>
                <w:rFonts w:asciiTheme="majorBidi" w:hAnsiTheme="majorBidi" w:cstheme="majorBidi"/>
                <w:sz w:val="24"/>
                <w:szCs w:val="24"/>
              </w:rPr>
              <w:t xml:space="preserve"> </w:t>
            </w:r>
            <w:r w:rsidRPr="008D2174">
              <w:rPr>
                <w:rFonts w:asciiTheme="majorBidi" w:hAnsiTheme="majorBidi" w:cstheme="majorBidi" w:hint="cs"/>
                <w:sz w:val="24"/>
                <w:szCs w:val="24"/>
                <w:rtl/>
              </w:rPr>
              <w:t>والإبداعية</w:t>
            </w:r>
          </w:p>
          <w:p w:rsidR="00647D51" w:rsidRPr="008D2174" w:rsidRDefault="00647D51" w:rsidP="001B305B">
            <w:pPr>
              <w:autoSpaceDE w:val="0"/>
              <w:autoSpaceDN w:val="0"/>
              <w:adjustRightInd w:val="0"/>
              <w:rPr>
                <w:sz w:val="28"/>
                <w:szCs w:val="28"/>
                <w:rtl/>
                <w:lang w:bidi="ar-IQ"/>
              </w:rPr>
            </w:pPr>
            <w:r w:rsidRPr="008D2174">
              <w:rPr>
                <w:rFonts w:asciiTheme="majorBidi" w:hAnsiTheme="majorBidi" w:cstheme="majorBidi"/>
                <w:sz w:val="24"/>
                <w:szCs w:val="24"/>
              </w:rPr>
              <w:t xml:space="preserve">–       </w:t>
            </w:r>
            <w:r w:rsidRPr="008D2174">
              <w:rPr>
                <w:rFonts w:asciiTheme="majorBidi" w:hAnsiTheme="majorBidi" w:cstheme="majorBidi"/>
                <w:sz w:val="24"/>
                <w:szCs w:val="24"/>
                <w:rtl/>
              </w:rPr>
              <w:t>الاهتمام بتوفير فرص</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التعلم والخبرات المكتسبة التي تنمي قابليات وتوجهات الطلبة </w:t>
            </w:r>
            <w:r w:rsidRPr="008D2174">
              <w:rPr>
                <w:rFonts w:asciiTheme="majorBidi" w:hAnsiTheme="majorBidi" w:cstheme="majorBidi" w:hint="cs"/>
                <w:sz w:val="24"/>
                <w:szCs w:val="24"/>
                <w:rtl/>
              </w:rPr>
              <w:t>وإرشادهم</w:t>
            </w:r>
            <w:r w:rsidRPr="008D2174">
              <w:rPr>
                <w:rFonts w:asciiTheme="majorBidi" w:hAnsiTheme="majorBidi" w:cstheme="majorBidi"/>
                <w:sz w:val="24"/>
                <w:szCs w:val="24"/>
                <w:rtl/>
              </w:rPr>
              <w:t xml:space="preserve"> للتعلم</w:t>
            </w:r>
            <w:r w:rsidRPr="008D2174">
              <w:rPr>
                <w:rFonts w:asciiTheme="majorBidi" w:hAnsiTheme="majorBidi" w:cstheme="majorBidi"/>
                <w:sz w:val="24"/>
                <w:szCs w:val="24"/>
              </w:rPr>
              <w:t xml:space="preserve"> </w:t>
            </w:r>
            <w:r w:rsidRPr="008D2174">
              <w:rPr>
                <w:rFonts w:asciiTheme="majorBidi" w:hAnsiTheme="majorBidi" w:cstheme="majorBidi"/>
                <w:sz w:val="24"/>
                <w:szCs w:val="24"/>
                <w:rtl/>
              </w:rPr>
              <w:t xml:space="preserve">المستمر لضمان تطوير كفاياتهم المعرفية </w:t>
            </w:r>
            <w:proofErr w:type="spellStart"/>
            <w:r w:rsidRPr="008D2174">
              <w:rPr>
                <w:rFonts w:asciiTheme="majorBidi" w:hAnsiTheme="majorBidi" w:cstheme="majorBidi"/>
                <w:sz w:val="24"/>
                <w:szCs w:val="24"/>
                <w:rtl/>
              </w:rPr>
              <w:t>والمهارية</w:t>
            </w:r>
            <w:proofErr w:type="spellEnd"/>
            <w:r w:rsidRPr="008D2174">
              <w:rPr>
                <w:rFonts w:asciiTheme="majorBidi" w:hAnsiTheme="majorBidi" w:cstheme="majorBidi"/>
                <w:sz w:val="24"/>
                <w:szCs w:val="24"/>
                <w:rtl/>
              </w:rPr>
              <w:t xml:space="preserve"> والوجدانية</w:t>
            </w:r>
            <w:r w:rsidRPr="00A83BA4">
              <w:t xml:space="preserve"> .</w:t>
            </w:r>
          </w:p>
          <w:p w:rsidR="00647D51" w:rsidRPr="004026F6" w:rsidRDefault="00647D51" w:rsidP="001B305B">
            <w:pPr>
              <w:autoSpaceDE w:val="0"/>
              <w:autoSpaceDN w:val="0"/>
              <w:adjustRightInd w:val="0"/>
              <w:ind w:left="360"/>
              <w:rPr>
                <w:sz w:val="28"/>
                <w:szCs w:val="28"/>
                <w:rtl/>
                <w:lang w:bidi="ar-IQ"/>
              </w:rPr>
            </w:pPr>
            <w:r w:rsidRPr="004026F6">
              <w:rPr>
                <w:rFonts w:hint="cs"/>
                <w:sz w:val="28"/>
                <w:szCs w:val="28"/>
                <w:rtl/>
                <w:lang w:bidi="ar-IQ"/>
              </w:rPr>
              <w:t xml:space="preserve"> </w:t>
            </w:r>
          </w:p>
          <w:p w:rsidR="00647D51" w:rsidRPr="00E4594B" w:rsidRDefault="00647D51" w:rsidP="001B305B">
            <w:pPr>
              <w:autoSpaceDE w:val="0"/>
              <w:autoSpaceDN w:val="0"/>
              <w:adjustRightInd w:val="0"/>
              <w:rPr>
                <w:sz w:val="28"/>
                <w:szCs w:val="28"/>
                <w:lang w:bidi="ar-IQ"/>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647D51" w:rsidRPr="00E4594B" w:rsidTr="001B305B">
        <w:trPr>
          <w:trHeight w:val="624"/>
        </w:trPr>
        <w:tc>
          <w:tcPr>
            <w:tcW w:w="9720" w:type="dxa"/>
            <w:tcBorders>
              <w:left w:val="single" w:sz="8" w:space="0" w:color="4F81BD"/>
              <w:right w:val="single" w:sz="8" w:space="0" w:color="4F81BD"/>
            </w:tcBorders>
            <w:shd w:val="clear" w:color="auto" w:fill="auto"/>
            <w:vAlign w:val="center"/>
          </w:tcPr>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color w:val="000000"/>
                <w:sz w:val="28"/>
                <w:szCs w:val="28"/>
                <w:rtl/>
              </w:rPr>
              <w:t xml:space="preserve">أن يكون المتقدم حاصلا على شاهدة الدراسة </w:t>
            </w:r>
            <w:r w:rsidRPr="003B5622">
              <w:rPr>
                <w:rFonts w:ascii="Times New Roman" w:hAnsi="Times New Roman" w:cs="Times New Roman" w:hint="cs"/>
                <w:color w:val="000000"/>
                <w:sz w:val="28"/>
                <w:szCs w:val="28"/>
                <w:rtl/>
              </w:rPr>
              <w:t>الإعدادية</w:t>
            </w:r>
            <w:r w:rsidRPr="003B5622">
              <w:rPr>
                <w:rFonts w:ascii="Times New Roman" w:hAnsi="Times New Roman" w:cs="Times New Roman"/>
                <w:color w:val="000000"/>
                <w:sz w:val="28"/>
                <w:szCs w:val="28"/>
                <w:rtl/>
              </w:rPr>
              <w:t xml:space="preserve"> بفرعيها ( العلمي أو الأدبي</w:t>
            </w:r>
            <w:r w:rsidRPr="003B5622">
              <w:rPr>
                <w:rFonts w:ascii="Times New Roman" w:hAnsi="Times New Roman" w:cs="Times New Roman"/>
                <w:color w:val="000000"/>
                <w:sz w:val="28"/>
                <w:szCs w:val="28"/>
              </w:rPr>
              <w:t xml:space="preserve">  </w:t>
            </w:r>
            <w:r w:rsidRPr="003B5622">
              <w:rPr>
                <w:rFonts w:ascii="Times New Roman" w:hAnsi="Times New Roman" w:cs="Times New Roman"/>
                <w:color w:val="000000"/>
                <w:sz w:val="28"/>
                <w:szCs w:val="28"/>
                <w:rtl/>
              </w:rPr>
              <w:t>والمدارس المهنية ومعاهد الفنون الجميلة</w:t>
            </w:r>
            <w:r w:rsidRPr="003B5622">
              <w:rPr>
                <w:rFonts w:ascii="Times New Roman" w:hAnsi="Times New Roman" w:cs="Times New Roman"/>
                <w:sz w:val="28"/>
                <w:szCs w:val="28"/>
                <w:rtl/>
              </w:rPr>
              <w:t>)</w:t>
            </w:r>
            <w:r w:rsidRPr="003B5622">
              <w:rPr>
                <w:rFonts w:ascii="Times New Roman" w:hAnsi="Times New Roman" w:cs="Times New Roman" w:hint="cs"/>
                <w:sz w:val="28"/>
                <w:szCs w:val="28"/>
                <w:rtl/>
              </w:rPr>
              <w:t>.</w:t>
            </w:r>
          </w:p>
          <w:p w:rsidR="00647D51" w:rsidRPr="003B5622"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التقديم المباشر عن طريق ملء استمارة التقديم المباشر الإلكترونية .</w:t>
            </w:r>
          </w:p>
          <w:p w:rsidR="00647D51" w:rsidRDefault="00647D51" w:rsidP="00647D51">
            <w:pPr>
              <w:pStyle w:val="a8"/>
              <w:numPr>
                <w:ilvl w:val="0"/>
                <w:numId w:val="27"/>
              </w:numPr>
              <w:rPr>
                <w:rFonts w:ascii="Times New Roman" w:hAnsi="Times New Roman" w:cs="Times New Roman"/>
                <w:sz w:val="28"/>
                <w:szCs w:val="28"/>
              </w:rPr>
            </w:pPr>
            <w:r w:rsidRPr="003B5622">
              <w:rPr>
                <w:rFonts w:ascii="Times New Roman" w:hAnsi="Times New Roman" w:cs="Times New Roman" w:hint="cs"/>
                <w:sz w:val="28"/>
                <w:szCs w:val="28"/>
                <w:rtl/>
              </w:rPr>
              <w:t xml:space="preserve">القبول المركزي لطلبة </w:t>
            </w:r>
            <w:r w:rsidRPr="003B5622">
              <w:rPr>
                <w:rFonts w:ascii="Times New Roman" w:hAnsi="Times New Roman" w:cs="Times New Roman" w:hint="cs"/>
                <w:sz w:val="28"/>
                <w:szCs w:val="28"/>
                <w:rtl/>
                <w:lang w:bidi="ar-IQ"/>
              </w:rPr>
              <w:t>الإعدادية</w:t>
            </w:r>
            <w:r w:rsidRPr="003B5622">
              <w:rPr>
                <w:rFonts w:ascii="Times New Roman" w:hAnsi="Times New Roman" w:cs="Times New Roman" w:hint="cs"/>
                <w:sz w:val="28"/>
                <w:szCs w:val="28"/>
                <w:rtl/>
              </w:rPr>
              <w:t xml:space="preserve"> ( العلمي والأدبي). </w:t>
            </w:r>
          </w:p>
          <w:p w:rsidR="00647D51" w:rsidRPr="003B5622" w:rsidRDefault="00647D51" w:rsidP="00647D51">
            <w:pPr>
              <w:pStyle w:val="a8"/>
              <w:numPr>
                <w:ilvl w:val="0"/>
                <w:numId w:val="27"/>
              </w:numPr>
              <w:rPr>
                <w:rFonts w:ascii="Times New Roman" w:hAnsi="Times New Roman" w:cs="Times New Roman"/>
                <w:sz w:val="28"/>
                <w:szCs w:val="28"/>
                <w:rtl/>
              </w:rPr>
            </w:pPr>
            <w:r>
              <w:rPr>
                <w:rFonts w:ascii="Times New Roman" w:hAnsi="Times New Roman" w:cs="Times New Roman" w:hint="cs"/>
                <w:sz w:val="28"/>
                <w:szCs w:val="28"/>
                <w:rtl/>
              </w:rPr>
              <w:t xml:space="preserve">إجراء الاختبار الخاص بقسم التربية الفنية ( تربوي </w:t>
            </w:r>
            <w:r>
              <w:rPr>
                <w:rFonts w:ascii="Times New Roman" w:hAnsi="Times New Roman" w:cs="Times New Roman"/>
                <w:sz w:val="28"/>
                <w:szCs w:val="28"/>
                <w:rtl/>
              </w:rPr>
              <w:t>–</w:t>
            </w:r>
            <w:r>
              <w:rPr>
                <w:rFonts w:ascii="Times New Roman" w:hAnsi="Times New Roman" w:cs="Times New Roman" w:hint="cs"/>
                <w:sz w:val="28"/>
                <w:szCs w:val="28"/>
                <w:rtl/>
              </w:rPr>
              <w:t xml:space="preserve"> مسرحي </w:t>
            </w:r>
            <w:r>
              <w:rPr>
                <w:rFonts w:ascii="Times New Roman" w:hAnsi="Times New Roman" w:cs="Times New Roman"/>
                <w:sz w:val="28"/>
                <w:szCs w:val="28"/>
                <w:rtl/>
              </w:rPr>
              <w:t>–</w:t>
            </w:r>
            <w:r>
              <w:rPr>
                <w:rFonts w:ascii="Times New Roman" w:hAnsi="Times New Roman" w:cs="Times New Roman" w:hint="cs"/>
                <w:sz w:val="28"/>
                <w:szCs w:val="28"/>
                <w:rtl/>
              </w:rPr>
              <w:t xml:space="preserve"> تشكيلي ).   </w:t>
            </w:r>
          </w:p>
          <w:p w:rsidR="00647D51" w:rsidRPr="00E4594B" w:rsidRDefault="00647D51" w:rsidP="001B305B">
            <w:pPr>
              <w:autoSpaceDE w:val="0"/>
              <w:autoSpaceDN w:val="0"/>
              <w:adjustRightInd w:val="0"/>
              <w:ind w:left="360"/>
              <w:rPr>
                <w:sz w:val="28"/>
                <w:szCs w:val="28"/>
              </w:rPr>
            </w:pPr>
          </w:p>
        </w:tc>
      </w:tr>
      <w:tr w:rsidR="00647D51" w:rsidRPr="00E4594B" w:rsidTr="001B305B">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647D51" w:rsidRPr="0020555A" w:rsidRDefault="00647D51" w:rsidP="001B305B">
            <w:pPr>
              <w:numPr>
                <w:ilvl w:val="0"/>
                <w:numId w:val="1"/>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647D51" w:rsidRPr="00E4594B" w:rsidTr="001B305B">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647D51" w:rsidRPr="00E4594B" w:rsidRDefault="00647D51" w:rsidP="001B305B">
            <w:pPr>
              <w:autoSpaceDE w:val="0"/>
              <w:autoSpaceDN w:val="0"/>
              <w:adjustRightInd w:val="0"/>
              <w:ind w:left="360"/>
              <w:rPr>
                <w:sz w:val="28"/>
                <w:szCs w:val="28"/>
                <w:lang w:bidi="ar-IQ"/>
              </w:rPr>
            </w:pPr>
            <w:r w:rsidRPr="00CB6C52">
              <w:rPr>
                <w:rFonts w:asciiTheme="majorBidi" w:hAnsiTheme="majorBidi" w:cstheme="majorBidi"/>
                <w:sz w:val="28"/>
                <w:szCs w:val="28"/>
                <w:rtl/>
                <w:lang w:bidi="ar-IQ"/>
              </w:rPr>
              <w:t xml:space="preserve"> كتب ومراجع في الفن والتربية الفنية ، كتب في منهجية البحث وطرائق التدريس ، كتب النقد الفني ، محاضرات تربوية  ،</w:t>
            </w:r>
            <w:r>
              <w:rPr>
                <w:rFonts w:asciiTheme="majorBidi" w:hAnsiTheme="majorBidi" w:cstheme="majorBidi" w:hint="cs"/>
                <w:sz w:val="28"/>
                <w:szCs w:val="28"/>
                <w:rtl/>
                <w:lang w:bidi="ar-IQ"/>
              </w:rPr>
              <w:t xml:space="preserve"> </w:t>
            </w:r>
            <w:r w:rsidRPr="00CB6C52">
              <w:rPr>
                <w:rFonts w:asciiTheme="majorBidi" w:hAnsiTheme="majorBidi" w:cstheme="majorBidi"/>
                <w:sz w:val="28"/>
                <w:szCs w:val="28"/>
                <w:rtl/>
                <w:lang w:bidi="ar-IQ"/>
              </w:rPr>
              <w:t>مواقع الأنترنيت</w:t>
            </w:r>
            <w:r>
              <w:rPr>
                <w:rFonts w:hint="cs"/>
                <w:sz w:val="28"/>
                <w:szCs w:val="28"/>
                <w:rtl/>
                <w:lang w:bidi="ar-IQ"/>
              </w:rPr>
              <w:t xml:space="preserve"> </w:t>
            </w:r>
          </w:p>
        </w:tc>
      </w:tr>
    </w:tbl>
    <w:p w:rsidR="00647D51" w:rsidRPr="00E779AA" w:rsidRDefault="00647D51" w:rsidP="00647D51">
      <w:pPr>
        <w:autoSpaceDE w:val="0"/>
        <w:autoSpaceDN w:val="0"/>
        <w:adjustRightInd w:val="0"/>
        <w:spacing w:after="200" w:line="276" w:lineRule="auto"/>
        <w:rPr>
          <w:sz w:val="28"/>
          <w:szCs w:val="28"/>
          <w:rtl/>
          <w:lang w:bidi="ar-IQ"/>
        </w:rPr>
      </w:pPr>
    </w:p>
    <w:p w:rsidR="00647D51" w:rsidRPr="00E779AA" w:rsidRDefault="00647D51" w:rsidP="00647D51">
      <w:pPr>
        <w:autoSpaceDE w:val="0"/>
        <w:autoSpaceDN w:val="0"/>
        <w:adjustRightInd w:val="0"/>
        <w:spacing w:after="200" w:line="276" w:lineRule="auto"/>
        <w:rPr>
          <w:sz w:val="28"/>
          <w:szCs w:val="28"/>
          <w:rtl/>
          <w:lang w:bidi="ar-IQ"/>
        </w:rPr>
        <w:sectPr w:rsidR="00647D51" w:rsidRPr="00E779AA" w:rsidSect="005A3C3B">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993"/>
        <w:gridCol w:w="85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xml:space="preserve">يرجى وضع </w:t>
            </w:r>
            <w:r w:rsidRPr="00546C4C">
              <w:rPr>
                <w:rFonts w:ascii="Cambria" w:hAnsi="Cambria" w:cs="Times New Roman" w:hint="cs"/>
                <w:b/>
                <w:bCs/>
                <w:color w:val="000000"/>
                <w:sz w:val="22"/>
                <w:szCs w:val="22"/>
                <w:rtl/>
              </w:rPr>
              <w:t>إشارة</w:t>
            </w:r>
            <w:r w:rsidRPr="00546C4C">
              <w:rPr>
                <w:rFonts w:ascii="Cambria" w:hAnsi="Cambria" w:cs="Times New Roman"/>
                <w:b/>
                <w:bCs/>
                <w:color w:val="000000"/>
                <w:sz w:val="22"/>
                <w:szCs w:val="22"/>
                <w:rtl/>
              </w:rPr>
              <w:t xml:space="preserve"> في المربعات المقابلة لمخرجات التعلم الفردية من البرنامج الخاضعة للتقييم</w:t>
            </w:r>
          </w:p>
        </w:tc>
      </w:tr>
      <w:tr w:rsidR="00647D51" w:rsidRPr="00546C4C" w:rsidTr="001B305B">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647D51" w:rsidRPr="00546C4C" w:rsidTr="001B305B">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647D51" w:rsidRPr="00546C4C" w:rsidRDefault="00647D51" w:rsidP="001B305B">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647D51" w:rsidRPr="00546C4C" w:rsidTr="001B305B">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1993"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850"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الصف </w:t>
            </w:r>
            <w:r>
              <w:rPr>
                <w:rFonts w:ascii="Cambria" w:hAnsi="Cambria" w:cs="Times New Roman" w:hint="eastAsia"/>
                <w:color w:val="000000"/>
                <w:rtl/>
                <w:lang w:bidi="ar-IQ"/>
              </w:rPr>
              <w:t>الأول</w:t>
            </w:r>
            <w:r>
              <w:rPr>
                <w:rFonts w:ascii="Cambria" w:hAnsi="Cambria" w:cs="Times New Roman" w:hint="cs"/>
                <w:color w:val="000000"/>
                <w:rtl/>
                <w:lang w:bidi="ar-IQ"/>
              </w:rPr>
              <w:t xml:space="preserve">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اللغة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الصوت</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التخطيط</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عناصر</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مبادئ 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Pr>
            </w:pPr>
            <w:r w:rsidRPr="00FC5573">
              <w:rPr>
                <w:rFonts w:asciiTheme="majorBidi" w:hAnsiTheme="majorBidi" w:cstheme="majorBidi"/>
                <w:sz w:val="24"/>
                <w:szCs w:val="24"/>
                <w:rtl/>
              </w:rPr>
              <w:t>التربية</w:t>
            </w:r>
            <w:r w:rsidRPr="00FC5573">
              <w:rPr>
                <w:rFonts w:asciiTheme="majorBidi" w:hAnsiTheme="majorBidi" w:cstheme="majorBidi"/>
                <w:sz w:val="24"/>
                <w:szCs w:val="24"/>
              </w:rPr>
              <w:t xml:space="preserve"> </w:t>
            </w:r>
            <w:r w:rsidRPr="00FC5573">
              <w:rPr>
                <w:rFonts w:asciiTheme="majorBidi" w:hAnsiTheme="majorBidi" w:cstheme="majorBidi"/>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ED46F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C5573" w:rsidRDefault="00647D51" w:rsidP="001B305B">
            <w:pPr>
              <w:jc w:val="center"/>
              <w:rPr>
                <w:rFonts w:asciiTheme="majorBidi" w:hAnsiTheme="majorBidi" w:cstheme="majorBidi"/>
                <w:sz w:val="24"/>
                <w:szCs w:val="24"/>
                <w:rtl/>
              </w:rPr>
            </w:pPr>
            <w:r w:rsidRPr="00FC5573">
              <w:rPr>
                <w:rFonts w:asciiTheme="majorBidi" w:hAnsiTheme="majorBidi" w:cstheme="majorBidi"/>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FC5573"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rtl/>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اللغة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تربية</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8642E4">
              <w:rPr>
                <w:rFonts w:asciiTheme="majorBidi" w:hAnsiTheme="majorBidi" w:cstheme="majorBidi"/>
                <w:sz w:val="24"/>
                <w:szCs w:val="24"/>
                <w:rtl/>
              </w:rPr>
              <w:t>مفاهيم ومصطلحات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مبادئ</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r w:rsidRPr="00F232A2">
              <w:rPr>
                <w:rFonts w:asciiTheme="majorBidi" w:hAnsiTheme="majorBidi" w:cstheme="majorBidi"/>
                <w:sz w:val="24"/>
                <w:szCs w:val="24"/>
                <w:rtl/>
              </w:rPr>
              <w:t>تخطيط</w:t>
            </w:r>
            <w:r w:rsidRPr="00F232A2">
              <w:rPr>
                <w:rFonts w:asciiTheme="majorBidi" w:hAnsiTheme="majorBidi" w:cstheme="majorBidi"/>
                <w:sz w:val="24"/>
                <w:szCs w:val="24"/>
              </w:rPr>
              <w:t xml:space="preserve"> </w:t>
            </w:r>
            <w:r w:rsidRPr="00F232A2">
              <w:rPr>
                <w:rFonts w:asciiTheme="majorBidi" w:hAnsiTheme="majorBidi" w:cstheme="majorBidi"/>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color w:val="000000"/>
                <w:sz w:val="24"/>
                <w:szCs w:val="24"/>
              </w:rPr>
            </w:pPr>
            <w:r w:rsidRPr="00F232A2">
              <w:rPr>
                <w:rFonts w:asciiTheme="majorBidi" w:hAnsiTheme="majorBidi" w:cstheme="majorBidi"/>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F232A2" w:rsidRDefault="00647D51" w:rsidP="001B305B">
            <w:pPr>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AC4E5D" w:rsidRDefault="00647D51" w:rsidP="001B305B">
            <w:pPr>
              <w:autoSpaceDE w:val="0"/>
              <w:autoSpaceDN w:val="0"/>
              <w:bidi w:val="0"/>
              <w:adjustRightInd w:val="0"/>
              <w:spacing w:after="200" w:line="276" w:lineRule="auto"/>
              <w:jc w:val="center"/>
              <w:rPr>
                <w:rFonts w:ascii="Cambria" w:hAnsi="Cambria" w:cs="Times New Roman"/>
                <w:b/>
                <w:bCs/>
                <w:color w:val="000000"/>
                <w:rtl/>
                <w:lang w:bidi="ar-IQ"/>
              </w:rPr>
            </w:pPr>
            <w:r w:rsidRPr="00AC4E5D">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تاريخ فن قديم</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أصول البحث</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طرائق تدريس التربية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إخراج مسرح</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فن كتابة</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الإنشاء</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التذوق</w:t>
            </w:r>
            <w:r w:rsidRPr="00980B45">
              <w:rPr>
                <w:rFonts w:asciiTheme="majorBidi" w:hAnsiTheme="majorBidi" w:cstheme="majorBidi"/>
                <w:sz w:val="24"/>
                <w:szCs w:val="24"/>
              </w:rPr>
              <w:t xml:space="preserve"> </w:t>
            </w:r>
            <w:r w:rsidRPr="00980B45">
              <w:rPr>
                <w:rFonts w:asciiTheme="majorBidi" w:hAnsiTheme="majorBidi" w:cstheme="majorBidi"/>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5B33F6"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980B45" w:rsidRDefault="00647D51" w:rsidP="001B305B">
            <w:pPr>
              <w:rPr>
                <w:rFonts w:asciiTheme="majorBidi" w:hAnsiTheme="majorBidi" w:cstheme="majorBidi"/>
                <w:sz w:val="24"/>
                <w:szCs w:val="24"/>
              </w:rPr>
            </w:pPr>
            <w:r w:rsidRPr="00980B45">
              <w:rPr>
                <w:rFonts w:asciiTheme="majorBidi" w:hAnsiTheme="majorBidi" w:cstheme="majorBidi"/>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bidi w:val="0"/>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2E1C71" w:rsidRDefault="00647D51" w:rsidP="001B305B">
            <w:pPr>
              <w:autoSpaceDE w:val="0"/>
              <w:autoSpaceDN w:val="0"/>
              <w:bidi w:val="0"/>
              <w:adjustRightInd w:val="0"/>
              <w:spacing w:after="200" w:line="276" w:lineRule="auto"/>
              <w:jc w:val="center"/>
              <w:rPr>
                <w:rFonts w:ascii="Cambria" w:hAnsi="Cambria" w:cs="Times New Roman"/>
                <w:b/>
                <w:bCs/>
                <w:color w:val="000000"/>
                <w:lang w:bidi="ar-IQ"/>
              </w:rPr>
            </w:pPr>
            <w:r w:rsidRPr="002E1C71">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تاريخ الفن</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مشروع التخرج</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التذوق والنقد</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التقنيات</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Pr>
            </w:pPr>
            <w:r w:rsidRPr="008642E4">
              <w:rPr>
                <w:rFonts w:asciiTheme="majorBidi" w:hAnsiTheme="majorBidi" w:cstheme="majorBidi"/>
                <w:sz w:val="24"/>
                <w:szCs w:val="24"/>
                <w:rtl/>
              </w:rPr>
              <w:t>المشاهدة</w:t>
            </w:r>
            <w:r w:rsidRPr="008642E4">
              <w:rPr>
                <w:rFonts w:asciiTheme="majorBidi" w:hAnsiTheme="majorBidi" w:cstheme="majorBidi"/>
                <w:sz w:val="24"/>
                <w:szCs w:val="24"/>
              </w:rPr>
              <w:t xml:space="preserve"> </w:t>
            </w:r>
            <w:r w:rsidRPr="008642E4">
              <w:rPr>
                <w:rFonts w:asciiTheme="majorBidi" w:hAnsiTheme="majorBidi" w:cstheme="majorBidi"/>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lang w:bidi="ar-IQ"/>
              </w:rPr>
            </w:pPr>
            <w:r w:rsidRPr="008642E4">
              <w:rPr>
                <w:rFonts w:asciiTheme="majorBidi" w:hAnsiTheme="majorBidi" w:cstheme="majorBidi"/>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r w:rsidR="00647D51" w:rsidRPr="00546C4C" w:rsidTr="001B305B">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647D51" w:rsidRPr="002A54E9" w:rsidRDefault="00647D51" w:rsidP="001B305B">
            <w:pPr>
              <w:bidi w:val="0"/>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647D51" w:rsidRPr="008642E4" w:rsidRDefault="00647D51" w:rsidP="001B305B">
            <w:pPr>
              <w:rPr>
                <w:rFonts w:asciiTheme="majorBidi" w:hAnsiTheme="majorBidi" w:cstheme="majorBidi"/>
                <w:sz w:val="24"/>
                <w:szCs w:val="24"/>
                <w:rtl/>
                <w:lang w:bidi="ar-IQ"/>
              </w:rPr>
            </w:pPr>
            <w:r w:rsidRPr="008642E4">
              <w:rPr>
                <w:rFonts w:asciiTheme="majorBidi" w:hAnsiTheme="majorBidi" w:cstheme="majorBidi"/>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shd w:val="clear" w:color="auto" w:fill="auto"/>
          </w:tcPr>
          <w:p w:rsidR="00647D51" w:rsidRDefault="00647D51" w:rsidP="001B305B"/>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647D51" w:rsidRPr="00546C4C" w:rsidRDefault="00647D51" w:rsidP="001B305B">
            <w:pPr>
              <w:autoSpaceDE w:val="0"/>
              <w:autoSpaceDN w:val="0"/>
              <w:adjustRightInd w:val="0"/>
              <w:rPr>
                <w:rFonts w:ascii="Cambria" w:hAnsi="Cambria" w:cs="Times New Roman"/>
                <w:b/>
                <w:bCs/>
                <w:color w:val="000000"/>
                <w:sz w:val="22"/>
                <w:szCs w:val="22"/>
                <w:lang w:bidi="ar-IQ"/>
              </w:rPr>
            </w:pPr>
          </w:p>
        </w:tc>
      </w:tr>
    </w:tbl>
    <w:p w:rsidR="00647D51" w:rsidRDefault="00647D51" w:rsidP="00647D51">
      <w:pPr>
        <w:tabs>
          <w:tab w:val="left" w:pos="1590"/>
          <w:tab w:val="center" w:pos="4320"/>
        </w:tabs>
        <w:autoSpaceDE w:val="0"/>
        <w:autoSpaceDN w:val="0"/>
        <w:adjustRightInd w:val="0"/>
        <w:spacing w:after="200" w:line="276" w:lineRule="auto"/>
        <w:jc w:val="center"/>
        <w:rPr>
          <w:b/>
          <w:bCs/>
          <w:color w:val="993300"/>
          <w:sz w:val="32"/>
          <w:szCs w:val="32"/>
          <w:rtl/>
          <w:lang w:bidi="ar-IQ"/>
        </w:rPr>
        <w:sectPr w:rsidR="00647D51" w:rsidSect="005A3C3B">
          <w:pgSz w:w="16838" w:h="11906" w:orient="landscape" w:code="9"/>
          <w:pgMar w:top="2659" w:right="1797" w:bottom="2659" w:left="1797" w:header="709" w:footer="709" w:gutter="0"/>
          <w:paperSrc w:other="7"/>
          <w:cols w:space="708"/>
          <w:bidi/>
          <w:rtlGutter/>
          <w:docGrid w:linePitch="360"/>
        </w:sectPr>
      </w:pPr>
    </w:p>
    <w:p w:rsidR="00122DBD" w:rsidRPr="00B3147D" w:rsidRDefault="00122DBD" w:rsidP="00122DBD">
      <w:pPr>
        <w:autoSpaceDE w:val="0"/>
        <w:autoSpaceDN w:val="0"/>
        <w:adjustRightInd w:val="0"/>
        <w:jc w:val="center"/>
        <w:rPr>
          <w:rFonts w:asciiTheme="majorBidi" w:hAnsiTheme="majorBidi" w:cstheme="majorBidi"/>
          <w:b/>
          <w:bCs/>
          <w:sz w:val="26"/>
          <w:szCs w:val="26"/>
          <w:lang w:bidi="ar-IQ"/>
        </w:r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jc w:val="center"/>
              <w:rPr>
                <w:rFonts w:asciiTheme="majorBidi" w:hAnsiTheme="majorBidi" w:cstheme="majorBidi"/>
                <w:b/>
                <w:bCs/>
                <w:color w:val="000000"/>
                <w:sz w:val="26"/>
                <w:szCs w:val="26"/>
                <w:lang w:bidi="ar-IQ"/>
              </w:rPr>
            </w:pPr>
            <w:r w:rsidRPr="00B3147D">
              <w:rPr>
                <w:rFonts w:asciiTheme="majorBidi" w:hAnsiTheme="majorBidi" w:cstheme="majorBidi"/>
                <w:b/>
                <w:bCs/>
                <w:color w:val="000000"/>
                <w:sz w:val="26"/>
                <w:szCs w:val="26"/>
                <w:rtl/>
                <w:lang w:bidi="ar-IQ"/>
              </w:rPr>
              <w:t>مراجعة أداء مؤسسات التعليم العالي ((مراجعة البرنامج</w:t>
            </w:r>
            <w:bookmarkStart w:id="0" w:name="_GoBack"/>
            <w:bookmarkEnd w:id="0"/>
            <w:r w:rsidRPr="00B3147D">
              <w:rPr>
                <w:rFonts w:asciiTheme="majorBidi" w:hAnsiTheme="majorBidi" w:cstheme="majorBidi"/>
                <w:b/>
                <w:bCs/>
                <w:color w:val="000000"/>
                <w:sz w:val="26"/>
                <w:szCs w:val="26"/>
                <w:rtl/>
                <w:lang w:bidi="ar-IQ"/>
              </w:rPr>
              <w:t xml:space="preserve"> الأكاديمي))</w:t>
            </w:r>
          </w:p>
        </w:tc>
      </w:tr>
    </w:tbl>
    <w:p w:rsidR="00122DBD" w:rsidRPr="00B3147D" w:rsidRDefault="00122DBD" w:rsidP="00122DBD">
      <w:pPr>
        <w:autoSpaceDE w:val="0"/>
        <w:autoSpaceDN w:val="0"/>
        <w:adjustRightInd w:val="0"/>
        <w:spacing w:before="240"/>
        <w:jc w:val="center"/>
        <w:rPr>
          <w:rFonts w:asciiTheme="majorBidi" w:hAnsiTheme="majorBidi" w:cstheme="majorBidi"/>
          <w:b/>
          <w:bCs/>
          <w:color w:val="993300"/>
          <w:sz w:val="26"/>
          <w:szCs w:val="26"/>
          <w:rtl/>
          <w:lang w:bidi="ar-IQ"/>
        </w:rPr>
      </w:pPr>
      <w:r w:rsidRPr="00B3147D">
        <w:rPr>
          <w:rFonts w:asciiTheme="majorBidi" w:hAnsiTheme="majorBidi" w:cstheme="majorBidi"/>
          <w:b/>
          <w:bCs/>
          <w:color w:val="1F4E79"/>
          <w:sz w:val="26"/>
          <w:szCs w:val="26"/>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122DBD" w:rsidRPr="00B3147D" w:rsidRDefault="00122DBD" w:rsidP="001F7ACD">
            <w:pPr>
              <w:autoSpaceDE w:val="0"/>
              <w:autoSpaceDN w:val="0"/>
              <w:adjustRightInd w:val="0"/>
              <w:spacing w:before="240"/>
              <w:jc w:val="center"/>
              <w:rPr>
                <w:rFonts w:asciiTheme="majorBidi" w:hAnsiTheme="majorBidi" w:cstheme="majorBidi"/>
                <w:b/>
                <w:bCs/>
                <w:color w:val="000000"/>
                <w:sz w:val="26"/>
                <w:szCs w:val="26"/>
                <w:lang w:bidi="ar-IQ"/>
              </w:rPr>
            </w:pPr>
            <w:r w:rsidRPr="00B3147D">
              <w:rPr>
                <w:rFonts w:asciiTheme="majorBidi" w:hAnsiTheme="majorBidi" w:cstheme="majorBidi"/>
                <w:color w:val="000000"/>
                <w:sz w:val="26"/>
                <w:szCs w:val="26"/>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122DBD" w:rsidRPr="00B3147D" w:rsidRDefault="00122DBD" w:rsidP="00122DBD">
      <w:pPr>
        <w:autoSpaceDE w:val="0"/>
        <w:autoSpaceDN w:val="0"/>
        <w:adjustRightInd w:val="0"/>
        <w:spacing w:before="240"/>
        <w:ind w:left="-335" w:right="-426"/>
        <w:jc w:val="center"/>
        <w:rPr>
          <w:rFonts w:asciiTheme="majorBidi" w:hAnsiTheme="majorBidi" w:cstheme="majorBidi"/>
          <w:sz w:val="26"/>
          <w:szCs w:val="26"/>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autoSpaceDE w:val="0"/>
              <w:autoSpaceDN w:val="0"/>
              <w:adjustRightInd w:val="0"/>
              <w:ind w:hanging="288"/>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rPr>
                <w:rFonts w:asciiTheme="majorBidi" w:hAnsiTheme="majorBidi" w:cstheme="majorBidi"/>
                <w:sz w:val="26"/>
                <w:szCs w:val="26"/>
              </w:rPr>
            </w:pPr>
            <w:r w:rsidRPr="00B3147D">
              <w:rPr>
                <w:rFonts w:asciiTheme="majorBidi" w:hAnsiTheme="majorBidi" w:cstheme="majorBidi"/>
                <w:sz w:val="26"/>
                <w:szCs w:val="26"/>
                <w:rtl/>
              </w:rPr>
              <w:t>جامعة بغداد كلية الفنون الجميلة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التربية الفينة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خزف</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اسبوعي</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530464">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الفصل الاول والثاني للعام </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numPr>
                <w:ilvl w:val="0"/>
                <w:numId w:val="6"/>
              </w:numPr>
              <w:tabs>
                <w:tab w:val="num" w:pos="432"/>
              </w:tabs>
              <w:autoSpaceDE w:val="0"/>
              <w:autoSpaceDN w:val="0"/>
              <w:adjustRightInd w:val="0"/>
              <w:ind w:left="43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120 ساعة</w:t>
            </w:r>
          </w:p>
        </w:tc>
      </w:tr>
      <w:tr w:rsidR="00122DBD" w:rsidRPr="00B3147D" w:rsidTr="001F7ACD">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22DBD" w:rsidRPr="00B3147D" w:rsidRDefault="00122DBD" w:rsidP="00122DBD">
            <w:pPr>
              <w:numPr>
                <w:ilvl w:val="0"/>
                <w:numId w:val="6"/>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تاريخ إعداد هذا الوصف</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530464" w:rsidP="001F7ACD">
            <w:pPr>
              <w:autoSpaceDE w:val="0"/>
              <w:autoSpaceDN w:val="0"/>
              <w:adjustRightInd w:val="0"/>
              <w:ind w:left="360"/>
              <w:rPr>
                <w:rFonts w:asciiTheme="majorBidi" w:hAnsiTheme="majorBidi" w:cstheme="majorBidi"/>
                <w:color w:val="000000"/>
                <w:sz w:val="26"/>
                <w:szCs w:val="26"/>
                <w:lang w:bidi="ar-IQ"/>
              </w:rPr>
            </w:pPr>
            <w:r>
              <w:rPr>
                <w:rFonts w:asciiTheme="majorBidi" w:hAnsiTheme="majorBidi" w:cstheme="majorBidi" w:hint="cs"/>
                <w:color w:val="000000"/>
                <w:sz w:val="26"/>
                <w:szCs w:val="26"/>
                <w:rtl/>
                <w:lang w:bidi="ar-IQ"/>
              </w:rPr>
              <w:t>2019</w:t>
            </w:r>
          </w:p>
        </w:tc>
      </w:tr>
      <w:tr w:rsidR="00122DBD" w:rsidRPr="00B3147D" w:rsidTr="001F7ACD">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numPr>
                <w:ilvl w:val="0"/>
                <w:numId w:val="6"/>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هداف المقرر</w:t>
            </w:r>
          </w:p>
        </w:tc>
      </w:tr>
      <w:tr w:rsidR="00122DBD" w:rsidRPr="00B3147D" w:rsidTr="001F7ACD">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تسليط الضوء على فرع من فروع الفنون التشكيلية / الخزف , </w:t>
            </w:r>
            <w:proofErr w:type="spellStart"/>
            <w:r w:rsidRPr="00B3147D">
              <w:rPr>
                <w:rFonts w:asciiTheme="majorBidi" w:hAnsiTheme="majorBidi" w:cstheme="majorBidi"/>
                <w:color w:val="000000"/>
                <w:sz w:val="26"/>
                <w:szCs w:val="26"/>
                <w:rtl/>
                <w:lang w:bidi="ar-IQ"/>
              </w:rPr>
              <w:t>الماله</w:t>
            </w:r>
            <w:proofErr w:type="spellEnd"/>
            <w:r w:rsidRPr="00B3147D">
              <w:rPr>
                <w:rFonts w:asciiTheme="majorBidi" w:hAnsiTheme="majorBidi" w:cstheme="majorBidi"/>
                <w:color w:val="000000"/>
                <w:sz w:val="26"/>
                <w:szCs w:val="26"/>
                <w:rtl/>
                <w:lang w:bidi="ar-IQ"/>
              </w:rPr>
              <w:t xml:space="preserve"> من اتداخل من حياه الفرد العراقي </w:t>
            </w:r>
            <w:proofErr w:type="spellStart"/>
            <w:r w:rsidRPr="00B3147D">
              <w:rPr>
                <w:rFonts w:asciiTheme="majorBidi" w:hAnsiTheme="majorBidi" w:cstheme="majorBidi"/>
                <w:color w:val="000000"/>
                <w:sz w:val="26"/>
                <w:szCs w:val="26"/>
                <w:rtl/>
                <w:lang w:bidi="ar-IQ"/>
              </w:rPr>
              <w:t>الفديم</w:t>
            </w:r>
            <w:proofErr w:type="spellEnd"/>
            <w:r w:rsidRPr="00B3147D">
              <w:rPr>
                <w:rFonts w:asciiTheme="majorBidi" w:hAnsiTheme="majorBidi" w:cstheme="majorBidi"/>
                <w:color w:val="000000"/>
                <w:sz w:val="26"/>
                <w:szCs w:val="26"/>
                <w:rtl/>
                <w:lang w:bidi="ar-IQ"/>
              </w:rPr>
              <w:t xml:space="preserve"> , محاضرة , بلاد وادي الرافدين بنيت على فن الفخار , كل الموروث والتراث من حضارة وادي الرافدين , تاريخ الحضارة ينبني من الطين .</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نبذة مختصرة عن طاقة المستخدمة من تشكيل الاعمال الفنية الخزفية ومرجعيات</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شرح طرائق التشكيل الفني الخزفي و اقسام المجال للطلبة باختبار</w:t>
            </w:r>
          </w:p>
          <w:p w:rsidR="00122DBD" w:rsidRPr="00B3147D" w:rsidRDefault="00122DBD" w:rsidP="00122DBD">
            <w:pPr>
              <w:pStyle w:val="a8"/>
              <w:numPr>
                <w:ilvl w:val="0"/>
                <w:numId w:val="28"/>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المساهمة من قبل الطلبة في الاشتراك عبر لجان القسم من خلال مجموعة الاعمال الخزفية المنفذة خلال فصلي الدراسة .</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bl>
    <w:p w:rsidR="00122DBD" w:rsidRPr="00B3147D" w:rsidRDefault="00122DBD" w:rsidP="00122DBD">
      <w:pPr>
        <w:jc w:val="center"/>
        <w:rPr>
          <w:rFonts w:asciiTheme="majorBidi" w:hAnsiTheme="majorBidi" w:cstheme="majorBidi"/>
          <w:vanish/>
          <w:sz w:val="26"/>
          <w:szCs w:val="26"/>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122DBD" w:rsidRPr="00B3147D" w:rsidTr="001F7AC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507"/>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المقرر وطرائق التعليم والتعلم والتقييم</w:t>
            </w:r>
          </w:p>
        </w:tc>
      </w:tr>
      <w:tr w:rsidR="00122DBD" w:rsidRPr="00B3147D" w:rsidTr="001F7AC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lastRenderedPageBreak/>
              <w:t>أ- الاهداف المعرفية</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أ1- اقامة المعارض الفنية ومشاركة الطلبة </w:t>
            </w:r>
            <w:proofErr w:type="spellStart"/>
            <w:r w:rsidRPr="00B3147D">
              <w:rPr>
                <w:rFonts w:asciiTheme="majorBidi" w:hAnsiTheme="majorBidi" w:cstheme="majorBidi"/>
                <w:color w:val="000000"/>
                <w:sz w:val="26"/>
                <w:szCs w:val="26"/>
                <w:rtl/>
                <w:lang w:bidi="ar-IQ"/>
              </w:rPr>
              <w:t>باعمالهم</w:t>
            </w:r>
            <w:proofErr w:type="spellEnd"/>
            <w:r w:rsidRPr="00B3147D">
              <w:rPr>
                <w:rFonts w:asciiTheme="majorBidi" w:hAnsiTheme="majorBidi" w:cstheme="majorBidi"/>
                <w:color w:val="000000"/>
                <w:sz w:val="26"/>
                <w:szCs w:val="26"/>
                <w:rtl/>
                <w:lang w:bidi="ar-IQ"/>
              </w:rPr>
              <w:t xml:space="preserve"> الخفية وتشجيع المتميزين منهم </w:t>
            </w:r>
            <w:proofErr w:type="spellStart"/>
            <w:r w:rsidRPr="00B3147D">
              <w:rPr>
                <w:rFonts w:asciiTheme="majorBidi" w:hAnsiTheme="majorBidi" w:cstheme="majorBidi"/>
                <w:color w:val="000000"/>
                <w:sz w:val="26"/>
                <w:szCs w:val="26"/>
                <w:rtl/>
                <w:lang w:bidi="ar-IQ"/>
              </w:rPr>
              <w:t>وتاهيل</w:t>
            </w:r>
            <w:proofErr w:type="spellEnd"/>
            <w:r w:rsidRPr="00B3147D">
              <w:rPr>
                <w:rFonts w:asciiTheme="majorBidi" w:hAnsiTheme="majorBidi" w:cstheme="majorBidi"/>
                <w:color w:val="000000"/>
                <w:sz w:val="26"/>
                <w:szCs w:val="26"/>
                <w:rtl/>
                <w:lang w:bidi="ar-IQ"/>
              </w:rPr>
              <w:t xml:space="preserve"> المواهب لمواصلة المسيرة .</w:t>
            </w:r>
          </w:p>
        </w:tc>
      </w:tr>
      <w:tr w:rsidR="00122DBD" w:rsidRPr="00B3147D" w:rsidTr="001F7ACD">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ب -  الاهداف </w:t>
            </w:r>
            <w:proofErr w:type="spellStart"/>
            <w:r w:rsidRPr="00B3147D">
              <w:rPr>
                <w:rFonts w:asciiTheme="majorBidi" w:hAnsiTheme="majorBidi" w:cstheme="majorBidi"/>
                <w:color w:val="000000"/>
                <w:sz w:val="26"/>
                <w:szCs w:val="26"/>
                <w:rtl/>
                <w:lang w:bidi="ar-IQ"/>
              </w:rPr>
              <w:t>المهاراتية</w:t>
            </w:r>
            <w:proofErr w:type="spellEnd"/>
            <w:r w:rsidRPr="00B3147D">
              <w:rPr>
                <w:rFonts w:asciiTheme="majorBidi" w:hAnsiTheme="majorBidi" w:cstheme="majorBidi"/>
                <w:color w:val="000000"/>
                <w:sz w:val="26"/>
                <w:szCs w:val="26"/>
                <w:rtl/>
                <w:lang w:bidi="ar-IQ"/>
              </w:rPr>
              <w:t xml:space="preserve"> الخاصة بالمقرر</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ب1 –</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عند الانتهاء من المقرر </w:t>
            </w: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يعرف ماهي الفنون التشكيلية </w:t>
            </w:r>
            <w:proofErr w:type="spellStart"/>
            <w:r w:rsidRPr="00B3147D">
              <w:rPr>
                <w:rFonts w:asciiTheme="majorBidi" w:hAnsiTheme="majorBidi" w:cstheme="majorBidi"/>
                <w:color w:val="000000"/>
                <w:sz w:val="26"/>
                <w:szCs w:val="26"/>
                <w:rtl/>
                <w:lang w:bidi="ar-IQ"/>
              </w:rPr>
              <w:t>وبالاخص</w:t>
            </w:r>
            <w:proofErr w:type="spellEnd"/>
            <w:r w:rsidRPr="00B3147D">
              <w:rPr>
                <w:rFonts w:asciiTheme="majorBidi" w:hAnsiTheme="majorBidi" w:cstheme="majorBidi"/>
                <w:color w:val="000000"/>
                <w:sz w:val="26"/>
                <w:szCs w:val="26"/>
                <w:rtl/>
                <w:lang w:bidi="ar-IQ"/>
              </w:rPr>
              <w:t xml:space="preserve"> فرع الخزف.</w:t>
            </w:r>
          </w:p>
          <w:p w:rsidR="00122DBD" w:rsidRPr="00B3147D" w:rsidRDefault="00122DBD" w:rsidP="00122DB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المشاركة عبر مهرجانات محلية ولو كان من الموهوبين المشاركين من ضمن الكلية .</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 الموهوب اقامة معرض شخصي له</w:t>
            </w:r>
          </w:p>
        </w:tc>
      </w:tr>
      <w:tr w:rsidR="00122DBD" w:rsidRPr="00B3147D" w:rsidTr="001F7AC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بالعمل من خلال الاداء العملي</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من خلال اطلاع على المعارض الفنية والمجلات والدوريات</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زيادة المتاحف والمعارض الشخصية والجماعية</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البحث والتقصي لزيادة المعرفة لدى الطالب.</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طرائق التقييم : تقييم الاعمال الفنية المنجزة من خلال الطالب في الفصل التدريسي الاول والثاني</w:t>
            </w:r>
          </w:p>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نب</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ج- الاهداف الوجدانية والقيمية</w:t>
            </w:r>
          </w:p>
          <w:p w:rsidR="00122DBD" w:rsidRPr="00B3147D" w:rsidRDefault="00122DBD" w:rsidP="00122DB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ج1</w:t>
            </w:r>
          </w:p>
        </w:tc>
      </w:tr>
      <w:tr w:rsidR="00122DBD" w:rsidRPr="00B3147D" w:rsidTr="001F7AC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tabs>
                <w:tab w:val="left" w:pos="612"/>
              </w:tabs>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التقييم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د - المهارات  العامة والتأهيلية المنقولة ( المهارات الأخرى المتعلقة بقابلية التوظيف والتطور الشخصي)</w:t>
            </w:r>
          </w:p>
          <w:p w:rsidR="00122DBD" w:rsidRPr="00B3147D" w:rsidRDefault="00122DBD" w:rsidP="00122DBD">
            <w:pPr>
              <w:tabs>
                <w:tab w:val="left" w:pos="687"/>
              </w:tabs>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د1-</w:t>
            </w:r>
          </w:p>
        </w:tc>
      </w:tr>
      <w:tr w:rsidR="00122DBD" w:rsidRPr="00B3147D" w:rsidTr="001F7ACD">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507"/>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المقرر وطرائق التعليم والتعلم والتقييم</w:t>
            </w:r>
          </w:p>
        </w:tc>
      </w:tr>
      <w:tr w:rsidR="00122DBD" w:rsidRPr="00B3147D" w:rsidTr="001F7ACD">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lastRenderedPageBreak/>
              <w:t>أ- الاهداف المعرفية</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 xml:space="preserve">أ1- اقامة المعارض الفنية ومشاركة الطلبة </w:t>
            </w:r>
            <w:proofErr w:type="spellStart"/>
            <w:r w:rsidRPr="00B3147D">
              <w:rPr>
                <w:rFonts w:asciiTheme="majorBidi" w:hAnsiTheme="majorBidi" w:cstheme="majorBidi"/>
                <w:color w:val="000000"/>
                <w:sz w:val="26"/>
                <w:szCs w:val="26"/>
                <w:rtl/>
                <w:lang w:bidi="ar-IQ"/>
              </w:rPr>
              <w:t>باعمالهم</w:t>
            </w:r>
            <w:proofErr w:type="spellEnd"/>
            <w:r w:rsidRPr="00B3147D">
              <w:rPr>
                <w:rFonts w:asciiTheme="majorBidi" w:hAnsiTheme="majorBidi" w:cstheme="majorBidi"/>
                <w:color w:val="000000"/>
                <w:sz w:val="26"/>
                <w:szCs w:val="26"/>
                <w:rtl/>
                <w:lang w:bidi="ar-IQ"/>
              </w:rPr>
              <w:t xml:space="preserve"> الخفية وتشجيع المتميزين منهم </w:t>
            </w:r>
            <w:proofErr w:type="spellStart"/>
            <w:r w:rsidRPr="00B3147D">
              <w:rPr>
                <w:rFonts w:asciiTheme="majorBidi" w:hAnsiTheme="majorBidi" w:cstheme="majorBidi"/>
                <w:color w:val="000000"/>
                <w:sz w:val="26"/>
                <w:szCs w:val="26"/>
                <w:rtl/>
                <w:lang w:bidi="ar-IQ"/>
              </w:rPr>
              <w:t>وتاهيل</w:t>
            </w:r>
            <w:proofErr w:type="spellEnd"/>
            <w:r w:rsidRPr="00B3147D">
              <w:rPr>
                <w:rFonts w:asciiTheme="majorBidi" w:hAnsiTheme="majorBidi" w:cstheme="majorBidi"/>
                <w:color w:val="000000"/>
                <w:sz w:val="26"/>
                <w:szCs w:val="26"/>
                <w:rtl/>
                <w:lang w:bidi="ar-IQ"/>
              </w:rPr>
              <w:t xml:space="preserve"> المواهب لمواصلة المسيرة .</w:t>
            </w:r>
          </w:p>
        </w:tc>
      </w:tr>
      <w:tr w:rsidR="00122DBD" w:rsidRPr="00B3147D" w:rsidTr="001F7ACD">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ب -  الاهداف </w:t>
            </w:r>
            <w:proofErr w:type="spellStart"/>
            <w:r w:rsidRPr="00B3147D">
              <w:rPr>
                <w:rFonts w:asciiTheme="majorBidi" w:hAnsiTheme="majorBidi" w:cstheme="majorBidi"/>
                <w:color w:val="000000"/>
                <w:sz w:val="26"/>
                <w:szCs w:val="26"/>
                <w:rtl/>
                <w:lang w:bidi="ar-IQ"/>
              </w:rPr>
              <w:t>المهاراتية</w:t>
            </w:r>
            <w:proofErr w:type="spellEnd"/>
            <w:r w:rsidRPr="00B3147D">
              <w:rPr>
                <w:rFonts w:asciiTheme="majorBidi" w:hAnsiTheme="majorBidi" w:cstheme="majorBidi"/>
                <w:color w:val="000000"/>
                <w:sz w:val="26"/>
                <w:szCs w:val="26"/>
                <w:rtl/>
                <w:lang w:bidi="ar-IQ"/>
              </w:rPr>
              <w:t xml:space="preserve"> الخاصة بالمقرر</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ب1 –</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عند الانتهاء من المقرر </w:t>
            </w: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 xml:space="preserve">يعرف ماهي الفنون التشكيلية </w:t>
            </w:r>
            <w:proofErr w:type="spellStart"/>
            <w:r w:rsidRPr="00B3147D">
              <w:rPr>
                <w:rFonts w:asciiTheme="majorBidi" w:hAnsiTheme="majorBidi" w:cstheme="majorBidi"/>
                <w:color w:val="000000"/>
                <w:sz w:val="26"/>
                <w:szCs w:val="26"/>
                <w:rtl/>
                <w:lang w:bidi="ar-IQ"/>
              </w:rPr>
              <w:t>وبالاخص</w:t>
            </w:r>
            <w:proofErr w:type="spellEnd"/>
            <w:r w:rsidRPr="00B3147D">
              <w:rPr>
                <w:rFonts w:asciiTheme="majorBidi" w:hAnsiTheme="majorBidi" w:cstheme="majorBidi"/>
                <w:color w:val="000000"/>
                <w:sz w:val="26"/>
                <w:szCs w:val="26"/>
                <w:rtl/>
                <w:lang w:bidi="ar-IQ"/>
              </w:rPr>
              <w:t xml:space="preserve"> فرع الخزف.</w:t>
            </w:r>
          </w:p>
          <w:p w:rsidR="00122DBD" w:rsidRPr="00B3147D" w:rsidRDefault="00122DBD" w:rsidP="001F7ACD">
            <w:pPr>
              <w:autoSpaceDE w:val="0"/>
              <w:autoSpaceDN w:val="0"/>
              <w:adjustRightInd w:val="0"/>
              <w:ind w:left="61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المشاركة عبر مهرجانات محلية ولو كان من الموهوبين المشاركين من ضمن الكلية .</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proofErr w:type="spellStart"/>
            <w:r w:rsidRPr="00B3147D">
              <w:rPr>
                <w:rFonts w:asciiTheme="majorBidi" w:hAnsiTheme="majorBidi" w:cstheme="majorBidi"/>
                <w:color w:val="000000"/>
                <w:sz w:val="26"/>
                <w:szCs w:val="26"/>
                <w:rtl/>
                <w:lang w:bidi="ar-IQ"/>
              </w:rPr>
              <w:t>بامكان</w:t>
            </w:r>
            <w:proofErr w:type="spellEnd"/>
            <w:r w:rsidRPr="00B3147D">
              <w:rPr>
                <w:rFonts w:asciiTheme="majorBidi" w:hAnsiTheme="majorBidi" w:cstheme="majorBidi"/>
                <w:color w:val="000000"/>
                <w:sz w:val="26"/>
                <w:szCs w:val="26"/>
                <w:rtl/>
                <w:lang w:bidi="ar-IQ"/>
              </w:rPr>
              <w:t xml:space="preserve"> الطالب الموهوب اقامة معرض شخصي له</w:t>
            </w:r>
          </w:p>
        </w:tc>
      </w:tr>
      <w:tr w:rsidR="00122DBD" w:rsidRPr="00B3147D" w:rsidTr="001F7ACD">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بالعمل من خلال الاداء العملي</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التعليم من خلال اطلاع على المعارض الفنية والمجلات والدوريات</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زيادة المتاحف والمعارض الشخصية والجماعية</w:t>
            </w:r>
          </w:p>
          <w:p w:rsidR="00122DBD" w:rsidRPr="00B3147D" w:rsidRDefault="00122DBD" w:rsidP="00122DBD">
            <w:pPr>
              <w:pStyle w:val="a8"/>
              <w:numPr>
                <w:ilvl w:val="0"/>
                <w:numId w:val="29"/>
              </w:numPr>
              <w:autoSpaceDE w:val="0"/>
              <w:autoSpaceDN w:val="0"/>
              <w:adjustRightInd w:val="0"/>
              <w:spacing w:after="0" w:line="240" w:lineRule="auto"/>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البحث والتقصي لزيادة المعرفة لدى الطالب.</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طرائق التقييم : تقييم الاعمال الفنية المنجزة من خلال الطالب في الفصل التدريسي الاول والثاني</w:t>
            </w:r>
          </w:p>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نب</w:t>
            </w: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ج- الاهداف الوجدانية والقيمية</w:t>
            </w:r>
          </w:p>
          <w:p w:rsidR="00122DBD" w:rsidRPr="00B3147D" w:rsidRDefault="00122DBD" w:rsidP="001F7ACD">
            <w:pPr>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ج1</w:t>
            </w:r>
          </w:p>
        </w:tc>
      </w:tr>
      <w:tr w:rsidR="00122DBD" w:rsidRPr="00B3147D" w:rsidTr="001F7ACD">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tabs>
                <w:tab w:val="left" w:pos="612"/>
              </w:tabs>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التعليم والتعلم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طرائق التقييم</w:t>
            </w:r>
          </w:p>
        </w:tc>
      </w:tr>
      <w:tr w:rsidR="00122DBD" w:rsidRPr="00B3147D" w:rsidTr="001F7ACD">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360"/>
              <w:rPr>
                <w:rFonts w:asciiTheme="majorBidi" w:hAnsiTheme="majorBidi" w:cstheme="majorBidi"/>
                <w:color w:val="000000"/>
                <w:sz w:val="26"/>
                <w:szCs w:val="26"/>
                <w:rtl/>
                <w:lang w:bidi="ar-IQ"/>
              </w:rPr>
            </w:pPr>
          </w:p>
          <w:p w:rsidR="00122DBD" w:rsidRPr="00B3147D" w:rsidRDefault="00122DBD" w:rsidP="001F7ACD">
            <w:pPr>
              <w:autoSpaceDE w:val="0"/>
              <w:autoSpaceDN w:val="0"/>
              <w:adjustRightInd w:val="0"/>
              <w:ind w:left="360"/>
              <w:rPr>
                <w:rFonts w:asciiTheme="majorBidi" w:hAnsiTheme="majorBidi" w:cstheme="majorBidi"/>
                <w:color w:val="000000"/>
                <w:sz w:val="26"/>
                <w:szCs w:val="26"/>
                <w:lang w:bidi="ar-IQ"/>
              </w:rPr>
            </w:pPr>
          </w:p>
        </w:tc>
      </w:tr>
      <w:tr w:rsidR="00122DBD" w:rsidRPr="00B3147D" w:rsidTr="001F7ACD">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F7ACD">
            <w:pPr>
              <w:autoSpaceDE w:val="0"/>
              <w:autoSpaceDN w:val="0"/>
              <w:adjustRightInd w:val="0"/>
              <w:ind w:left="432"/>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د - المهارات  العامة والتأهيلية المنقولة ( المهارات الأخرى المتعلقة بقابلية التوظيف والتطور الشخصي)</w:t>
            </w:r>
          </w:p>
          <w:p w:rsidR="00122DBD" w:rsidRPr="00B3147D" w:rsidRDefault="00122DBD" w:rsidP="001F7ACD">
            <w:pPr>
              <w:tabs>
                <w:tab w:val="left" w:pos="687"/>
              </w:tabs>
              <w:autoSpaceDE w:val="0"/>
              <w:autoSpaceDN w:val="0"/>
              <w:adjustRightInd w:val="0"/>
              <w:ind w:left="612"/>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د1-</w:t>
            </w:r>
          </w:p>
        </w:tc>
      </w:tr>
    </w:tbl>
    <w:p w:rsidR="00122DBD" w:rsidRDefault="00122DBD" w:rsidP="00122DBD">
      <w:pPr>
        <w:autoSpaceDE w:val="0"/>
        <w:autoSpaceDN w:val="0"/>
        <w:adjustRightInd w:val="0"/>
        <w:jc w:val="center"/>
        <w:rPr>
          <w:rFonts w:asciiTheme="majorBidi" w:hAnsiTheme="majorBidi" w:cstheme="majorBidi"/>
          <w:sz w:val="26"/>
          <w:szCs w:val="26"/>
          <w:rtl/>
          <w:lang w:bidi="ar-IQ"/>
        </w:rPr>
      </w:pPr>
    </w:p>
    <w:tbl>
      <w:tblPr>
        <w:tblpPr w:leftFromText="180" w:rightFromText="180" w:bottomFromText="200" w:vertAnchor="text" w:horzAnchor="margin" w:tblpXSpec="center" w:tblpY="23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122DBD" w:rsidRPr="00B3147D" w:rsidTr="00122DBD">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43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lastRenderedPageBreak/>
              <w:t>بنية المقرر</w:t>
            </w:r>
          </w:p>
        </w:tc>
      </w:tr>
      <w:tr w:rsidR="00122DBD" w:rsidRPr="00B3147D" w:rsidTr="00122DBD">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22DBD" w:rsidRPr="00B3147D" w:rsidRDefault="00122DBD" w:rsidP="00122DBD">
            <w:pPr>
              <w:autoSpaceDE w:val="0"/>
              <w:autoSpaceDN w:val="0"/>
              <w:adjustRightInd w:val="0"/>
              <w:ind w:left="113" w:right="113"/>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122DBD" w:rsidRPr="00B3147D" w:rsidRDefault="00122DBD" w:rsidP="00122DBD">
            <w:pPr>
              <w:autoSpaceDE w:val="0"/>
              <w:autoSpaceDN w:val="0"/>
              <w:adjustRightInd w:val="0"/>
              <w:ind w:left="113" w:right="113"/>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طريقة التقييم</w:t>
            </w:r>
          </w:p>
        </w:tc>
      </w:tr>
      <w:tr w:rsidR="00122DBD" w:rsidRPr="00B3147D" w:rsidTr="00122DB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نبذة مختصرة عن تاريخ الحضارة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المحاضرة</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الاختبار عملي</w:t>
            </w:r>
          </w:p>
        </w:tc>
      </w:tr>
      <w:tr w:rsidR="00122DBD" w:rsidRPr="00B3147D" w:rsidTr="00122DBD">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tabs>
                <w:tab w:val="left" w:pos="642"/>
              </w:tabs>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طرق التشكيلي / الاول</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المحاضرة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rPr>
                <w:rFonts w:asciiTheme="majorBidi" w:hAnsiTheme="majorBidi" w:cstheme="majorBidi"/>
                <w:color w:val="000000"/>
                <w:sz w:val="26"/>
                <w:szCs w:val="26"/>
                <w:rtl/>
                <w:lang w:bidi="ar-IQ"/>
              </w:rPr>
            </w:pPr>
          </w:p>
        </w:tc>
      </w:tr>
      <w:tr w:rsidR="00122DBD" w:rsidRPr="00B3147D" w:rsidTr="00C33B5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الطريقة الثانية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6</w:t>
            </w:r>
          </w:p>
        </w:tc>
        <w:tc>
          <w:tcPr>
            <w:tcW w:w="630" w:type="dxa"/>
            <w:vMerge/>
            <w:tcBorders>
              <w:left w:val="single" w:sz="6" w:space="0" w:color="4F81BD"/>
              <w:bottom w:val="single" w:sz="8" w:space="0" w:color="4F81BD"/>
              <w:right w:val="single" w:sz="6"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الطريقة الثالثة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8</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الطريقة الرابعة</w:t>
            </w:r>
          </w:p>
        </w:tc>
        <w:tc>
          <w:tcPr>
            <w:tcW w:w="306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10</w:t>
            </w:r>
          </w:p>
        </w:tc>
        <w:tc>
          <w:tcPr>
            <w:tcW w:w="630" w:type="dxa"/>
            <w:vMerge/>
            <w:tcBorders>
              <w:left w:val="single" w:sz="6" w:space="0" w:color="4F81BD"/>
              <w:bottom w:val="single" w:sz="8" w:space="0" w:color="4F81BD"/>
              <w:right w:val="single" w:sz="6"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نماذج صغيرة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12</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نموذج متوسط</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عمل اشكال مختلفة</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16</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 نحت فخاري</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18</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فني اختياري</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20</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21</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فني قديم</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22</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23</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معاصر</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24</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حديث</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26</w:t>
            </w:r>
          </w:p>
        </w:tc>
        <w:tc>
          <w:tcPr>
            <w:tcW w:w="630" w:type="dxa"/>
            <w:vMerge/>
            <w:tcBorders>
              <w:left w:val="single" w:sz="8" w:space="0" w:color="4F81BD"/>
              <w:bottom w:val="single" w:sz="8" w:space="0" w:color="4F81BD"/>
              <w:right w:val="single" w:sz="8" w:space="0" w:color="4F81BD"/>
            </w:tcBorders>
            <w:shd w:val="clear" w:color="auto" w:fill="auto"/>
          </w:tcPr>
          <w:p w:rsidR="00122DBD" w:rsidRPr="00B3147D" w:rsidRDefault="00122DBD" w:rsidP="00122DBD">
            <w:pPr>
              <w:autoSpaceDE w:val="0"/>
              <w:autoSpaceDN w:val="0"/>
              <w:adjustRightInd w:val="0"/>
              <w:jc w:val="center"/>
              <w:rPr>
                <w:rFonts w:asciiTheme="majorBidi" w:hAnsiTheme="majorBidi" w:cstheme="majorBidi"/>
                <w:color w:val="000000"/>
                <w:sz w:val="26"/>
                <w:szCs w:val="26"/>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تشكيل فن حديث</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28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tcBorders>
              <w:top w:val="nil"/>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عمل نحت فخاري كبير</w:t>
            </w:r>
          </w:p>
        </w:tc>
        <w:tc>
          <w:tcPr>
            <w:tcW w:w="3060" w:type="dxa"/>
            <w:tcBorders>
              <w:top w:val="nil"/>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r w:rsidR="00122DBD" w:rsidRPr="00B3147D" w:rsidTr="00C33B57">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29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الاختبار الاخير</w:t>
            </w:r>
          </w:p>
        </w:tc>
        <w:tc>
          <w:tcPr>
            <w:tcW w:w="306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فن الفخار</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عملي</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اختبار</w:t>
            </w:r>
          </w:p>
        </w:tc>
      </w:tr>
      <w:tr w:rsidR="00122DBD" w:rsidRPr="00B3147D" w:rsidTr="00C33B57">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30</w:t>
            </w:r>
          </w:p>
        </w:tc>
        <w:tc>
          <w:tcPr>
            <w:tcW w:w="630" w:type="dxa"/>
            <w:tcBorders>
              <w:top w:val="single" w:sz="8" w:space="0" w:color="4F81BD"/>
              <w:left w:val="single" w:sz="6" w:space="0" w:color="4F81BD"/>
              <w:bottom w:val="single" w:sz="8" w:space="0" w:color="4F81BD"/>
              <w:right w:val="single" w:sz="8" w:space="0" w:color="4F81BD"/>
            </w:tcBorders>
            <w:shd w:val="clear" w:color="auto" w:fill="auto"/>
          </w:tcPr>
          <w:p w:rsidR="00122DBD" w:rsidRDefault="00122DBD" w:rsidP="00122DBD">
            <w:pPr>
              <w:jc w:val="center"/>
            </w:pPr>
            <w:r w:rsidRPr="00251BA5">
              <w:rPr>
                <w:rFonts w:asciiTheme="majorBidi" w:hAnsiTheme="majorBidi" w:cstheme="majorBidi" w:hint="cs"/>
                <w:color w:val="000000"/>
                <w:sz w:val="26"/>
                <w:szCs w:val="26"/>
                <w:rtl/>
                <w:lang w:bidi="ar-IQ"/>
              </w:rPr>
              <w:t>4</w:t>
            </w:r>
          </w:p>
        </w:tc>
        <w:tc>
          <w:tcPr>
            <w:tcW w:w="252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p>
        </w:tc>
      </w:tr>
    </w:tbl>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tbl>
      <w:tblPr>
        <w:tblpPr w:leftFromText="180" w:rightFromText="180" w:vertAnchor="text" w:horzAnchor="margin" w:tblpXSpec="center" w:tblpY="-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122DBD" w:rsidRPr="00B3147D" w:rsidTr="00122DBD">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6"/>
              </w:numPr>
              <w:tabs>
                <w:tab w:val="left" w:pos="252"/>
                <w:tab w:val="left" w:pos="432"/>
              </w:tabs>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البنية التحتية</w:t>
            </w:r>
          </w:p>
        </w:tc>
      </w:tr>
      <w:tr w:rsidR="00122DBD" w:rsidRPr="00B3147D" w:rsidTr="00122DBD">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numPr>
                <w:ilvl w:val="0"/>
                <w:numId w:val="7"/>
              </w:num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الكتب المقررة المطلوبة</w:t>
            </w:r>
          </w:p>
          <w:p w:rsidR="00122DBD" w:rsidRPr="00B3147D" w:rsidRDefault="00122DBD" w:rsidP="00122DBD">
            <w:pPr>
              <w:autoSpaceDE w:val="0"/>
              <w:autoSpaceDN w:val="0"/>
              <w:adjustRightInd w:val="0"/>
              <w:ind w:left="360"/>
              <w:rPr>
                <w:rFonts w:asciiTheme="majorBidi" w:hAnsiTheme="majorBidi" w:cstheme="majorBidi"/>
                <w:color w:val="000000"/>
                <w:sz w:val="26"/>
                <w:szCs w:val="26"/>
                <w:lang w:bidi="ar-IQ"/>
              </w:rPr>
            </w:pP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المجالات والدوريات التي تهتم بالفنون التشكيلة وتاريخ وحضارة وادي الرافدين والحضارات الاخرى</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122DBD" w:rsidRPr="00B3147D" w:rsidRDefault="00122DBD" w:rsidP="00122DBD">
            <w:pPr>
              <w:numPr>
                <w:ilvl w:val="0"/>
                <w:numId w:val="7"/>
              </w:num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تاريخ الفن القديم والحديث والمميزات الفنية</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lang w:bidi="ar-IQ"/>
              </w:rPr>
            </w:pPr>
            <w:r w:rsidRPr="00B3147D">
              <w:rPr>
                <w:rFonts w:asciiTheme="majorBidi" w:hAnsiTheme="majorBidi" w:cstheme="majorBidi"/>
                <w:color w:val="000000"/>
                <w:sz w:val="26"/>
                <w:szCs w:val="26"/>
                <w:rtl/>
                <w:lang w:bidi="ar-IQ"/>
              </w:rPr>
              <w:t>كل الكتب والمراجع التي تهتم والفنو</w:t>
            </w:r>
            <w:r>
              <w:rPr>
                <w:rFonts w:asciiTheme="majorBidi" w:hAnsiTheme="majorBidi" w:cstheme="majorBidi" w:hint="cs"/>
                <w:color w:val="000000"/>
                <w:sz w:val="26"/>
                <w:szCs w:val="26"/>
                <w:rtl/>
                <w:lang w:bidi="ar-IQ"/>
              </w:rPr>
              <w:t>ن</w:t>
            </w:r>
            <w:r w:rsidRPr="00B3147D">
              <w:rPr>
                <w:rFonts w:asciiTheme="majorBidi" w:hAnsiTheme="majorBidi" w:cstheme="majorBidi"/>
                <w:color w:val="000000"/>
                <w:sz w:val="26"/>
                <w:szCs w:val="26"/>
                <w:rtl/>
                <w:lang w:bidi="ar-IQ"/>
              </w:rPr>
              <w:t xml:space="preserve"> </w:t>
            </w:r>
            <w:proofErr w:type="spellStart"/>
            <w:r w:rsidRPr="00B3147D">
              <w:rPr>
                <w:rFonts w:asciiTheme="majorBidi" w:hAnsiTheme="majorBidi" w:cstheme="majorBidi"/>
                <w:color w:val="000000"/>
                <w:sz w:val="26"/>
                <w:szCs w:val="26"/>
                <w:rtl/>
                <w:lang w:bidi="ar-IQ"/>
              </w:rPr>
              <w:t>التشكليلية</w:t>
            </w:r>
            <w:proofErr w:type="spellEnd"/>
            <w:r w:rsidRPr="00B3147D">
              <w:rPr>
                <w:rFonts w:asciiTheme="majorBidi" w:hAnsiTheme="majorBidi" w:cstheme="majorBidi"/>
                <w:color w:val="000000"/>
                <w:sz w:val="26"/>
                <w:szCs w:val="26"/>
                <w:rtl/>
                <w:lang w:bidi="ar-IQ"/>
              </w:rPr>
              <w:t xml:space="preserve"> / خزف</w:t>
            </w:r>
          </w:p>
        </w:tc>
      </w:tr>
      <w:tr w:rsidR="00122DBD" w:rsidRPr="00B3147D" w:rsidTr="00122DBD">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122DBD" w:rsidRPr="00B3147D" w:rsidRDefault="00122DBD" w:rsidP="00122DBD">
            <w:pPr>
              <w:autoSpaceDE w:val="0"/>
              <w:autoSpaceDN w:val="0"/>
              <w:adjustRightInd w:val="0"/>
              <w:rPr>
                <w:rFonts w:asciiTheme="majorBidi" w:hAnsiTheme="majorBidi" w:cstheme="majorBidi"/>
                <w:color w:val="000000"/>
                <w:sz w:val="26"/>
                <w:szCs w:val="26"/>
                <w:rtl/>
                <w:lang w:bidi="ar-IQ"/>
              </w:rPr>
            </w:pPr>
          </w:p>
        </w:tc>
      </w:tr>
    </w:tbl>
    <w:p w:rsidR="00122DBD" w:rsidRDefault="00122DBD" w:rsidP="00122DBD">
      <w:pPr>
        <w:autoSpaceDE w:val="0"/>
        <w:autoSpaceDN w:val="0"/>
        <w:adjustRightInd w:val="0"/>
        <w:jc w:val="both"/>
        <w:rPr>
          <w:rFonts w:asciiTheme="majorBidi" w:hAnsiTheme="majorBidi" w:cstheme="majorBidi"/>
          <w:sz w:val="26"/>
          <w:szCs w:val="26"/>
          <w:rtl/>
          <w:lang w:bidi="ar-IQ"/>
        </w:rPr>
      </w:pPr>
    </w:p>
    <w:p w:rsidR="00122DBD" w:rsidRDefault="00122DBD" w:rsidP="00122DBD">
      <w:pPr>
        <w:tabs>
          <w:tab w:val="left" w:pos="507"/>
        </w:tabs>
        <w:autoSpaceDE w:val="0"/>
        <w:autoSpaceDN w:val="0"/>
        <w:adjustRightInd w:val="0"/>
        <w:jc w:val="both"/>
        <w:rPr>
          <w:rFonts w:asciiTheme="majorBidi" w:hAnsiTheme="majorBidi" w:cstheme="majorBidi"/>
          <w:color w:val="000000"/>
          <w:sz w:val="26"/>
          <w:szCs w:val="26"/>
          <w:rtl/>
          <w:lang w:bidi="ar-IQ"/>
        </w:rPr>
      </w:pPr>
      <w:r w:rsidRPr="00B3147D">
        <w:rPr>
          <w:rFonts w:asciiTheme="majorBidi" w:hAnsiTheme="majorBidi" w:cstheme="majorBidi"/>
          <w:color w:val="000000"/>
          <w:sz w:val="26"/>
          <w:szCs w:val="26"/>
          <w:rtl/>
          <w:lang w:bidi="ar-IQ"/>
        </w:rPr>
        <w:t>12- خطة تطوير المقرر الدراسي</w:t>
      </w:r>
      <w:r>
        <w:rPr>
          <w:rFonts w:asciiTheme="majorBidi" w:hAnsiTheme="majorBidi" w:cstheme="majorBidi" w:hint="cs"/>
          <w:color w:val="000000"/>
          <w:sz w:val="26"/>
          <w:szCs w:val="26"/>
          <w:rtl/>
          <w:lang w:bidi="ar-IQ"/>
        </w:rPr>
        <w:t>:</w:t>
      </w:r>
    </w:p>
    <w:p w:rsidR="00122DBD" w:rsidRPr="00B3147D" w:rsidRDefault="00122DBD" w:rsidP="00122DBD">
      <w:pPr>
        <w:autoSpaceDE w:val="0"/>
        <w:autoSpaceDN w:val="0"/>
        <w:adjustRightInd w:val="0"/>
        <w:jc w:val="both"/>
        <w:rPr>
          <w:rFonts w:asciiTheme="majorBidi" w:hAnsiTheme="majorBidi" w:cstheme="majorBidi"/>
          <w:sz w:val="26"/>
          <w:szCs w:val="26"/>
          <w:rtl/>
        </w:rPr>
      </w:pPr>
      <w:r w:rsidRPr="00B3147D">
        <w:rPr>
          <w:rFonts w:asciiTheme="majorBidi" w:hAnsiTheme="majorBidi" w:cstheme="majorBidi"/>
          <w:sz w:val="26"/>
          <w:szCs w:val="26"/>
          <w:rtl/>
        </w:rPr>
        <w:t>هي امنيات عسى ان تحقق من خلال توفير الخامات للطلب وهي خامة الطين المادة الاولية للتمثيل الفني واكاسيد التكوين ومكملاتها , مع توفير الخزن ومستلزماتها و قاعة خاصة لمادة الخزف بكل مستلزماتها الفنية والعلمية وتفير عدة دواليب لاستخدامها من قبل الطلبة للحفاظ على ممتلكاته وادواتهم وتوفير المصادر العربية والاجنبة</w:t>
      </w:r>
    </w:p>
    <w:p w:rsidR="00122DBD" w:rsidRDefault="00122DBD" w:rsidP="00122DBD">
      <w:pPr>
        <w:autoSpaceDE w:val="0"/>
        <w:autoSpaceDN w:val="0"/>
        <w:adjustRightInd w:val="0"/>
        <w:jc w:val="both"/>
        <w:rPr>
          <w:rFonts w:asciiTheme="majorBidi" w:hAnsiTheme="majorBidi" w:cstheme="majorBidi"/>
          <w:sz w:val="26"/>
          <w:szCs w:val="26"/>
          <w:rtl/>
        </w:rPr>
      </w:pPr>
    </w:p>
    <w:p w:rsidR="00122DBD" w:rsidRDefault="00122DBD" w:rsidP="00122DBD">
      <w:pPr>
        <w:autoSpaceDE w:val="0"/>
        <w:autoSpaceDN w:val="0"/>
        <w:adjustRightInd w:val="0"/>
        <w:jc w:val="both"/>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Default="00122DBD" w:rsidP="00122DBD">
      <w:pPr>
        <w:autoSpaceDE w:val="0"/>
        <w:autoSpaceDN w:val="0"/>
        <w:adjustRightInd w:val="0"/>
        <w:jc w:val="center"/>
        <w:rPr>
          <w:rFonts w:asciiTheme="majorBidi" w:hAnsiTheme="majorBidi" w:cstheme="majorBidi"/>
          <w:sz w:val="26"/>
          <w:szCs w:val="26"/>
          <w:rtl/>
          <w:lang w:bidi="ar-IQ"/>
        </w:rPr>
      </w:pPr>
    </w:p>
    <w:p w:rsidR="00122DBD" w:rsidRPr="00B3147D" w:rsidRDefault="00122DBD" w:rsidP="00122DBD">
      <w:pPr>
        <w:jc w:val="center"/>
        <w:rPr>
          <w:rFonts w:asciiTheme="majorBidi" w:hAnsiTheme="majorBidi" w:cstheme="majorBidi"/>
          <w:vanish/>
          <w:sz w:val="26"/>
          <w:szCs w:val="26"/>
          <w:rtl/>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Pr>
      </w:pPr>
    </w:p>
    <w:p w:rsidR="00122DBD" w:rsidRPr="00B3147D" w:rsidRDefault="00122DBD" w:rsidP="00122DBD">
      <w:pPr>
        <w:jc w:val="center"/>
        <w:rPr>
          <w:rFonts w:asciiTheme="majorBidi" w:hAnsiTheme="majorBidi" w:cstheme="majorBidi"/>
          <w:sz w:val="26"/>
          <w:szCs w:val="26"/>
          <w:rtl/>
          <w:lang w:bidi="ar-IQ"/>
        </w:rPr>
      </w:pPr>
    </w:p>
    <w:p w:rsidR="00122DBD" w:rsidRPr="00B3147D" w:rsidRDefault="00122DBD" w:rsidP="00122DBD">
      <w:pPr>
        <w:jc w:val="center"/>
        <w:rPr>
          <w:rFonts w:asciiTheme="majorBidi" w:hAnsiTheme="majorBidi" w:cstheme="majorBidi"/>
          <w:sz w:val="26"/>
          <w:szCs w:val="26"/>
          <w:rtl/>
        </w:rPr>
      </w:pPr>
    </w:p>
    <w:p w:rsidR="00122DBD" w:rsidRPr="00B3147D" w:rsidRDefault="00122DBD" w:rsidP="00122DBD">
      <w:pPr>
        <w:autoSpaceDE w:val="0"/>
        <w:autoSpaceDN w:val="0"/>
        <w:adjustRightInd w:val="0"/>
        <w:jc w:val="center"/>
        <w:rPr>
          <w:rFonts w:asciiTheme="majorBidi" w:hAnsiTheme="majorBidi" w:cstheme="majorBidi"/>
          <w:b/>
          <w:bCs/>
          <w:sz w:val="26"/>
          <w:szCs w:val="26"/>
          <w:rtl/>
        </w:rPr>
      </w:pPr>
    </w:p>
    <w:p w:rsidR="00122DBD" w:rsidRPr="00B3147D" w:rsidRDefault="00122DBD" w:rsidP="00122DBD">
      <w:pPr>
        <w:autoSpaceDE w:val="0"/>
        <w:autoSpaceDN w:val="0"/>
        <w:adjustRightInd w:val="0"/>
        <w:jc w:val="center"/>
        <w:rPr>
          <w:rFonts w:asciiTheme="majorBidi" w:hAnsiTheme="majorBidi" w:cstheme="majorBidi"/>
          <w:b/>
          <w:bCs/>
          <w:sz w:val="26"/>
          <w:szCs w:val="26"/>
          <w:rtl/>
        </w:rPr>
      </w:pPr>
    </w:p>
    <w:p w:rsidR="00122DBD" w:rsidRPr="00B3147D" w:rsidRDefault="00122DBD" w:rsidP="00122DBD">
      <w:pPr>
        <w:jc w:val="center"/>
        <w:rPr>
          <w:rFonts w:asciiTheme="majorBidi" w:hAnsiTheme="majorBidi" w:cstheme="majorBidi"/>
          <w:sz w:val="26"/>
          <w:szCs w:val="26"/>
        </w:rPr>
      </w:pPr>
    </w:p>
    <w:p w:rsidR="00647D51" w:rsidRDefault="00647D51" w:rsidP="00647D51">
      <w:pPr>
        <w:rPr>
          <w:vanish/>
          <w:rtl/>
        </w:rPr>
      </w:pPr>
    </w:p>
    <w:p w:rsidR="00647D51" w:rsidRDefault="00647D51" w:rsidP="00647D51">
      <w:pPr>
        <w:ind w:left="-625"/>
        <w:rPr>
          <w:rFonts w:ascii="Traditional Arabic" w:hAnsi="Traditional Arabic"/>
          <w:b/>
          <w:bCs/>
          <w:sz w:val="28"/>
          <w:szCs w:val="28"/>
          <w:rtl/>
        </w:rPr>
      </w:pPr>
    </w:p>
    <w:sectPr w:rsidR="00647D51" w:rsidSect="001C1CD7">
      <w:footerReference w:type="default" r:id="rId10"/>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954" w:rsidRDefault="00AC7954" w:rsidP="00090E5B">
      <w:r>
        <w:separator/>
      </w:r>
    </w:p>
  </w:endnote>
  <w:endnote w:type="continuationSeparator" w:id="0">
    <w:p w:rsidR="00AC7954" w:rsidRDefault="00AC7954"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47D51" w:rsidTr="005A3C3B">
      <w:trPr>
        <w:trHeight w:val="151"/>
      </w:trPr>
      <w:tc>
        <w:tcPr>
          <w:tcW w:w="2250" w:type="pct"/>
          <w:tcBorders>
            <w:bottom w:val="single" w:sz="4" w:space="0" w:color="4F81BD"/>
          </w:tcBorders>
        </w:tcPr>
        <w:p w:rsidR="00647D51" w:rsidRPr="004C6D08" w:rsidRDefault="00647D51" w:rsidP="005A3C3B">
          <w:pPr>
            <w:pStyle w:val="a6"/>
            <w:rPr>
              <w:rFonts w:ascii="Cambria" w:hAnsi="Cambria"/>
              <w:b/>
              <w:bCs/>
            </w:rPr>
          </w:pPr>
        </w:p>
      </w:tc>
      <w:tc>
        <w:tcPr>
          <w:tcW w:w="500" w:type="pct"/>
          <w:vMerge w:val="restart"/>
          <w:noWrap/>
          <w:vAlign w:val="center"/>
        </w:tcPr>
        <w:p w:rsidR="00647D51" w:rsidRPr="00807DE1" w:rsidRDefault="00647D51" w:rsidP="005A3C3B">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530464" w:rsidRPr="00530464">
            <w:rPr>
              <w:rFonts w:ascii="Cambria" w:hAnsi="Cambria"/>
              <w:b/>
              <w:bCs/>
              <w:noProof/>
              <w:rtl/>
              <w:lang w:val="ar-SA"/>
            </w:rPr>
            <w:t>9</w:t>
          </w:r>
          <w:r w:rsidRPr="00807DE1">
            <w:rPr>
              <w:rFonts w:ascii="Cambria" w:hAnsi="Cambria"/>
              <w:b/>
              <w:bCs/>
            </w:rPr>
            <w:fldChar w:fldCharType="end"/>
          </w:r>
        </w:p>
      </w:tc>
      <w:tc>
        <w:tcPr>
          <w:tcW w:w="2250" w:type="pct"/>
          <w:tcBorders>
            <w:bottom w:val="single" w:sz="4" w:space="0" w:color="4F81BD"/>
          </w:tcBorders>
        </w:tcPr>
        <w:p w:rsidR="00647D51" w:rsidRPr="004C6D08" w:rsidRDefault="00647D51" w:rsidP="005A3C3B">
          <w:pPr>
            <w:pStyle w:val="a6"/>
            <w:rPr>
              <w:rFonts w:ascii="Cambria" w:hAnsi="Cambria"/>
              <w:b/>
              <w:bCs/>
            </w:rPr>
          </w:pPr>
        </w:p>
      </w:tc>
    </w:tr>
    <w:tr w:rsidR="00647D51" w:rsidTr="005A3C3B">
      <w:trPr>
        <w:trHeight w:val="150"/>
      </w:trPr>
      <w:tc>
        <w:tcPr>
          <w:tcW w:w="2250" w:type="pct"/>
          <w:tcBorders>
            <w:top w:val="single" w:sz="4" w:space="0" w:color="4F81BD"/>
          </w:tcBorders>
        </w:tcPr>
        <w:p w:rsidR="00647D51" w:rsidRPr="004C6D08" w:rsidRDefault="00647D51" w:rsidP="005A3C3B">
          <w:pPr>
            <w:pStyle w:val="a6"/>
            <w:rPr>
              <w:rFonts w:ascii="Cambria" w:hAnsi="Cambria"/>
              <w:b/>
              <w:bCs/>
            </w:rPr>
          </w:pPr>
        </w:p>
      </w:tc>
      <w:tc>
        <w:tcPr>
          <w:tcW w:w="500" w:type="pct"/>
          <w:vMerge/>
        </w:tcPr>
        <w:p w:rsidR="00647D51" w:rsidRPr="004C6D08" w:rsidRDefault="00647D51" w:rsidP="005A3C3B">
          <w:pPr>
            <w:pStyle w:val="a6"/>
            <w:jc w:val="center"/>
            <w:rPr>
              <w:rFonts w:ascii="Cambria" w:hAnsi="Cambria"/>
              <w:b/>
              <w:bCs/>
            </w:rPr>
          </w:pPr>
        </w:p>
      </w:tc>
      <w:tc>
        <w:tcPr>
          <w:tcW w:w="2250" w:type="pct"/>
          <w:tcBorders>
            <w:top w:val="single" w:sz="4" w:space="0" w:color="4F81BD"/>
          </w:tcBorders>
        </w:tcPr>
        <w:p w:rsidR="00647D51" w:rsidRPr="004C6D08" w:rsidRDefault="00647D51" w:rsidP="005A3C3B">
          <w:pPr>
            <w:pStyle w:val="a6"/>
            <w:rPr>
              <w:rFonts w:ascii="Cambria" w:hAnsi="Cambria"/>
              <w:b/>
              <w:bCs/>
            </w:rPr>
          </w:pPr>
        </w:p>
      </w:tc>
    </w:tr>
  </w:tbl>
  <w:p w:rsidR="00647D51" w:rsidRDefault="00647D5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45"/>
      <w:gridCol w:w="1065"/>
      <w:gridCol w:w="4346"/>
    </w:tblGrid>
    <w:tr w:rsidR="00824FE4" w:rsidTr="00807DE1">
      <w:trPr>
        <w:trHeight w:val="151"/>
      </w:trPr>
      <w:tc>
        <w:tcPr>
          <w:tcW w:w="2250" w:type="pct"/>
          <w:tcBorders>
            <w:bottom w:val="single" w:sz="4" w:space="0" w:color="4F81BD"/>
          </w:tcBorders>
        </w:tcPr>
        <w:p w:rsidR="00824FE4" w:rsidRPr="004C6D08" w:rsidRDefault="00AC7954" w:rsidP="00807DE1">
          <w:pPr>
            <w:pStyle w:val="a6"/>
            <w:rPr>
              <w:rFonts w:ascii="Cambria" w:hAnsi="Cambria"/>
              <w:b/>
              <w:bCs/>
            </w:rPr>
          </w:pPr>
        </w:p>
      </w:tc>
      <w:tc>
        <w:tcPr>
          <w:tcW w:w="500" w:type="pct"/>
          <w:vMerge w:val="restart"/>
          <w:noWrap/>
          <w:vAlign w:val="center"/>
        </w:tcPr>
        <w:p w:rsidR="00824FE4" w:rsidRPr="00807DE1" w:rsidRDefault="004D72F2" w:rsidP="00807DE1">
          <w:pPr>
            <w:pStyle w:val="aa"/>
            <w:rPr>
              <w:rFonts w:ascii="Cambria" w:hAnsi="Cambria"/>
            </w:rPr>
          </w:pPr>
          <w:r w:rsidRPr="00807DE1">
            <w:rPr>
              <w:rFonts w:ascii="Cambria" w:hAnsi="Cambria"/>
              <w:b/>
              <w:bCs/>
              <w:rtl/>
              <w:lang w:val="ar-SA"/>
            </w:rPr>
            <w:t xml:space="preserve">الصفحة </w:t>
          </w:r>
          <w:r w:rsidR="00090E5B" w:rsidRPr="00807DE1">
            <w:rPr>
              <w:rFonts w:cs="Arial"/>
            </w:rPr>
            <w:fldChar w:fldCharType="begin"/>
          </w:r>
          <w:r w:rsidRPr="004C6D08">
            <w:rPr>
              <w:rFonts w:cs="Arial"/>
            </w:rPr>
            <w:instrText>PAGE  \* MERGEFORMAT</w:instrText>
          </w:r>
          <w:r w:rsidR="00090E5B" w:rsidRPr="00807DE1">
            <w:rPr>
              <w:rFonts w:cs="Arial"/>
            </w:rPr>
            <w:fldChar w:fldCharType="separate"/>
          </w:r>
          <w:r w:rsidR="00530464" w:rsidRPr="00530464">
            <w:rPr>
              <w:rFonts w:ascii="Cambria" w:hAnsi="Cambria"/>
              <w:b/>
              <w:bCs/>
              <w:noProof/>
              <w:rtl/>
              <w:lang w:val="ar-SA"/>
            </w:rPr>
            <w:t>10</w:t>
          </w:r>
          <w:r w:rsidR="00090E5B" w:rsidRPr="00807DE1">
            <w:rPr>
              <w:rFonts w:ascii="Cambria" w:hAnsi="Cambria"/>
              <w:b/>
              <w:bCs/>
            </w:rPr>
            <w:fldChar w:fldCharType="end"/>
          </w:r>
        </w:p>
      </w:tc>
      <w:tc>
        <w:tcPr>
          <w:tcW w:w="2250" w:type="pct"/>
          <w:tcBorders>
            <w:bottom w:val="single" w:sz="4" w:space="0" w:color="4F81BD"/>
          </w:tcBorders>
        </w:tcPr>
        <w:p w:rsidR="00824FE4" w:rsidRPr="004C6D08" w:rsidRDefault="00AC7954" w:rsidP="00807DE1">
          <w:pPr>
            <w:pStyle w:val="a6"/>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AC7954" w:rsidP="00807DE1">
          <w:pPr>
            <w:pStyle w:val="a6"/>
            <w:rPr>
              <w:rFonts w:ascii="Cambria" w:hAnsi="Cambria"/>
              <w:b/>
              <w:bCs/>
            </w:rPr>
          </w:pPr>
        </w:p>
      </w:tc>
      <w:tc>
        <w:tcPr>
          <w:tcW w:w="500" w:type="pct"/>
          <w:vMerge/>
        </w:tcPr>
        <w:p w:rsidR="00824FE4" w:rsidRPr="004C6D08" w:rsidRDefault="00AC7954" w:rsidP="00807DE1">
          <w:pPr>
            <w:pStyle w:val="a6"/>
            <w:jc w:val="center"/>
            <w:rPr>
              <w:rFonts w:ascii="Cambria" w:hAnsi="Cambria"/>
              <w:b/>
              <w:bCs/>
            </w:rPr>
          </w:pPr>
        </w:p>
      </w:tc>
      <w:tc>
        <w:tcPr>
          <w:tcW w:w="2250" w:type="pct"/>
          <w:tcBorders>
            <w:top w:val="single" w:sz="4" w:space="0" w:color="4F81BD"/>
          </w:tcBorders>
        </w:tcPr>
        <w:p w:rsidR="00824FE4" w:rsidRPr="004C6D08" w:rsidRDefault="00AC7954" w:rsidP="00807DE1">
          <w:pPr>
            <w:pStyle w:val="a6"/>
            <w:rPr>
              <w:rFonts w:ascii="Cambria" w:hAnsi="Cambria"/>
              <w:b/>
              <w:bCs/>
            </w:rPr>
          </w:pPr>
        </w:p>
      </w:tc>
    </w:tr>
  </w:tbl>
  <w:p w:rsidR="00824FE4" w:rsidRDefault="00AC7954">
    <w:pPr>
      <w:pStyle w:val="a4"/>
    </w:pPr>
  </w:p>
  <w:p w:rsidR="007D43BF" w:rsidRDefault="007D43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954" w:rsidRDefault="00AC7954" w:rsidP="00090E5B">
      <w:r>
        <w:separator/>
      </w:r>
    </w:p>
  </w:footnote>
  <w:footnote w:type="continuationSeparator" w:id="0">
    <w:p w:rsidR="00AC7954" w:rsidRDefault="00AC7954"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4FA29D3"/>
    <w:multiLevelType w:val="hybridMultilevel"/>
    <w:tmpl w:val="3C8E6702"/>
    <w:lvl w:ilvl="0" w:tplc="F4A051D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5877EB3"/>
    <w:multiLevelType w:val="hybridMultilevel"/>
    <w:tmpl w:val="F96AE910"/>
    <w:lvl w:ilvl="0" w:tplc="642A0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8F5C12"/>
    <w:multiLevelType w:val="hybridMultilevel"/>
    <w:tmpl w:val="12EC4468"/>
    <w:lvl w:ilvl="0" w:tplc="72F8F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E6009"/>
    <w:multiLevelType w:val="hybridMultilevel"/>
    <w:tmpl w:val="17D83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612C14"/>
    <w:multiLevelType w:val="hybridMultilevel"/>
    <w:tmpl w:val="02EEC658"/>
    <w:lvl w:ilvl="0" w:tplc="6E9CD63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7">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2609C2"/>
    <w:multiLevelType w:val="hybridMultilevel"/>
    <w:tmpl w:val="BDA4AC04"/>
    <w:lvl w:ilvl="0" w:tplc="300804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7"/>
  </w:num>
  <w:num w:numId="4">
    <w:abstractNumId w:val="21"/>
  </w:num>
  <w:num w:numId="5">
    <w:abstractNumId w:val="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6"/>
  </w:num>
  <w:num w:numId="9">
    <w:abstractNumId w:val="15"/>
  </w:num>
  <w:num w:numId="10">
    <w:abstractNumId w:val="27"/>
  </w:num>
  <w:num w:numId="11">
    <w:abstractNumId w:val="1"/>
  </w:num>
  <w:num w:numId="12">
    <w:abstractNumId w:val="18"/>
  </w:num>
  <w:num w:numId="13">
    <w:abstractNumId w:val="19"/>
  </w:num>
  <w:num w:numId="14">
    <w:abstractNumId w:val="12"/>
  </w:num>
  <w:num w:numId="15">
    <w:abstractNumId w:val="0"/>
  </w:num>
  <w:num w:numId="16">
    <w:abstractNumId w:val="2"/>
  </w:num>
  <w:num w:numId="17">
    <w:abstractNumId w:val="4"/>
  </w:num>
  <w:num w:numId="18">
    <w:abstractNumId w:val="8"/>
  </w:num>
  <w:num w:numId="19">
    <w:abstractNumId w:val="13"/>
  </w:num>
  <w:num w:numId="20">
    <w:abstractNumId w:val="11"/>
  </w:num>
  <w:num w:numId="21">
    <w:abstractNumId w:val="20"/>
  </w:num>
  <w:num w:numId="22">
    <w:abstractNumId w:val="9"/>
  </w:num>
  <w:num w:numId="23">
    <w:abstractNumId w:val="10"/>
  </w:num>
  <w:num w:numId="24">
    <w:abstractNumId w:val="17"/>
  </w:num>
  <w:num w:numId="25">
    <w:abstractNumId w:val="22"/>
  </w:num>
  <w:num w:numId="26">
    <w:abstractNumId w:val="14"/>
  </w:num>
  <w:num w:numId="27">
    <w:abstractNumId w:val="23"/>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26D19"/>
    <w:rsid w:val="000618F7"/>
    <w:rsid w:val="00090E5B"/>
    <w:rsid w:val="00104645"/>
    <w:rsid w:val="00116331"/>
    <w:rsid w:val="00122DBD"/>
    <w:rsid w:val="00183C72"/>
    <w:rsid w:val="0021399E"/>
    <w:rsid w:val="002776AE"/>
    <w:rsid w:val="002D5E4A"/>
    <w:rsid w:val="003F7BBD"/>
    <w:rsid w:val="00494274"/>
    <w:rsid w:val="004D72F2"/>
    <w:rsid w:val="004F0A55"/>
    <w:rsid w:val="00530464"/>
    <w:rsid w:val="00586905"/>
    <w:rsid w:val="006136E7"/>
    <w:rsid w:val="00647D51"/>
    <w:rsid w:val="006A2585"/>
    <w:rsid w:val="006E13E9"/>
    <w:rsid w:val="007154D6"/>
    <w:rsid w:val="00745002"/>
    <w:rsid w:val="007D43BF"/>
    <w:rsid w:val="008610CA"/>
    <w:rsid w:val="00883F39"/>
    <w:rsid w:val="00921B69"/>
    <w:rsid w:val="00956A69"/>
    <w:rsid w:val="00985480"/>
    <w:rsid w:val="00A31C4D"/>
    <w:rsid w:val="00A8560E"/>
    <w:rsid w:val="00AC7954"/>
    <w:rsid w:val="00AF7B77"/>
    <w:rsid w:val="00B76A7A"/>
    <w:rsid w:val="00BA4CD8"/>
    <w:rsid w:val="00BA57F6"/>
    <w:rsid w:val="00CC6C9A"/>
    <w:rsid w:val="00CD6BEF"/>
    <w:rsid w:val="00E404E8"/>
    <w:rsid w:val="00F47BAB"/>
    <w:rsid w:val="00F50D29"/>
    <w:rsid w:val="00F74B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table" w:customStyle="1" w:styleId="GridTable2-Accent3">
    <w:name w:val="Grid Table 2 - Accent 3"/>
    <w:basedOn w:val="a1"/>
    <w:uiPriority w:val="47"/>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647D51"/>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16</cp:revision>
  <dcterms:created xsi:type="dcterms:W3CDTF">2021-02-18T14:24:00Z</dcterms:created>
  <dcterms:modified xsi:type="dcterms:W3CDTF">2021-03-20T13:11:00Z</dcterms:modified>
</cp:coreProperties>
</file>