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0C90" w:rsidRDefault="005579AC" w:rsidP="00030C90">
      <w:pPr>
        <w:autoSpaceDE w:val="0"/>
        <w:autoSpaceDN w:val="0"/>
        <w:adjustRightInd w:val="0"/>
        <w:spacing w:after="200" w:line="276" w:lineRule="auto"/>
        <w:jc w:val="center"/>
        <w:rPr>
          <w:rFonts w:cs="Times New Roman"/>
          <w:b/>
          <w:bCs/>
          <w:sz w:val="32"/>
          <w:szCs w:val="32"/>
          <w:rtl/>
          <w:lang w:bidi="ar-IQ"/>
        </w:rPr>
      </w:pPr>
      <w:r>
        <w:rPr>
          <w:noProof/>
        </w:rPr>
        <w:drawing>
          <wp:inline distT="0" distB="0" distL="0" distR="0" wp14:anchorId="6827C3D3" wp14:editId="589069F1">
            <wp:extent cx="5534025" cy="5279390"/>
            <wp:effectExtent l="0" t="133350" r="0" b="111760"/>
            <wp:docPr id="1" name="صورة 1" descr="الوصف: C:\Users\win8.1\AppData\Local\Microsoft\Windows\INetCache\Content.Word\1614878850390_2827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صورة 1" descr="الوصف: C:\Users\win8.1\AppData\Local\Microsoft\Windows\INetCache\Content.Word\1614878850390_282778.jpg"/>
                    <pic:cNvPicPr>
                      <a:picLocks noChangeAspect="1" noChangeArrowheads="1"/>
                    </pic:cNvPicPr>
                  </pic:nvPicPr>
                  <pic:blipFill>
                    <a:blip r:embed="rId8" cstate="print">
                      <a:extLst>
                        <a:ext uri="{28A0092B-C50C-407E-A947-70E740481C1C}">
                          <a14:useLocalDpi xmlns:a14="http://schemas.microsoft.com/office/drawing/2010/main" val="0"/>
                        </a:ext>
                      </a:extLst>
                    </a:blip>
                    <a:srcRect l="2740" t="10571" r="13107" b="2151"/>
                    <a:stretch>
                      <a:fillRect/>
                    </a:stretch>
                  </pic:blipFill>
                  <pic:spPr bwMode="auto">
                    <a:xfrm rot="5400000">
                      <a:off x="0" y="0"/>
                      <a:ext cx="5534025" cy="5279390"/>
                    </a:xfrm>
                    <a:prstGeom prst="rect">
                      <a:avLst/>
                    </a:prstGeom>
                    <a:noFill/>
                    <a:ln>
                      <a:noFill/>
                    </a:ln>
                  </pic:spPr>
                </pic:pic>
              </a:graphicData>
            </a:graphic>
          </wp:inline>
        </w:drawing>
      </w: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Default="005579AC" w:rsidP="00030C90">
      <w:pPr>
        <w:autoSpaceDE w:val="0"/>
        <w:autoSpaceDN w:val="0"/>
        <w:adjustRightInd w:val="0"/>
        <w:spacing w:after="200" w:line="276" w:lineRule="auto"/>
        <w:jc w:val="center"/>
        <w:rPr>
          <w:rFonts w:cs="Times New Roman"/>
          <w:b/>
          <w:bCs/>
          <w:sz w:val="32"/>
          <w:szCs w:val="32"/>
          <w:rtl/>
          <w:lang w:bidi="ar-IQ"/>
        </w:rPr>
      </w:pPr>
    </w:p>
    <w:p w:rsidR="005579AC" w:rsidRPr="00E4594B" w:rsidRDefault="005579AC" w:rsidP="005579AC">
      <w:pPr>
        <w:tabs>
          <w:tab w:val="left" w:pos="1590"/>
          <w:tab w:val="center" w:pos="4320"/>
        </w:tabs>
        <w:autoSpaceDE w:val="0"/>
        <w:autoSpaceDN w:val="0"/>
        <w:adjustRightInd w:val="0"/>
        <w:spacing w:after="200" w:line="276" w:lineRule="auto"/>
        <w:jc w:val="center"/>
        <w:rPr>
          <w:rFonts w:cs="Times New Roman"/>
          <w:b/>
          <w:bCs/>
          <w:color w:val="365F91"/>
          <w:sz w:val="32"/>
          <w:szCs w:val="32"/>
          <w:rtl/>
          <w:lang w:bidi="ar-IQ"/>
        </w:rPr>
      </w:pPr>
      <w:r w:rsidRPr="00E4594B">
        <w:rPr>
          <w:rFonts w:cs="Times New Roman"/>
          <w:b/>
          <w:bCs/>
          <w:color w:val="365F91"/>
          <w:sz w:val="32"/>
          <w:szCs w:val="32"/>
          <w:rtl/>
        </w:rPr>
        <w:lastRenderedPageBreak/>
        <w:t xml:space="preserve">نموذج وصف </w:t>
      </w:r>
      <w:r w:rsidRPr="0020555A">
        <w:rPr>
          <w:rFonts w:cs="Times New Roman"/>
          <w:b/>
          <w:bCs/>
          <w:color w:val="1F4E79"/>
          <w:sz w:val="32"/>
          <w:szCs w:val="32"/>
          <w:rtl/>
        </w:rPr>
        <w:t>البرنامج</w:t>
      </w:r>
      <w:r w:rsidRPr="00E4594B">
        <w:rPr>
          <w:rFonts w:cs="Times New Roman"/>
          <w:b/>
          <w:bCs/>
          <w:color w:val="365F91"/>
          <w:sz w:val="32"/>
          <w:szCs w:val="32"/>
          <w:rtl/>
        </w:rPr>
        <w:t xml:space="preserve"> الأكاديمي</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79AC" w:rsidRPr="00E4594B" w:rsidTr="00A066F5">
        <w:trPr>
          <w:trHeight w:val="737"/>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jc w:val="center"/>
              <w:rPr>
                <w:rFonts w:cs="Times New Roman"/>
                <w:b/>
                <w:bCs/>
                <w:color w:val="000000"/>
                <w:sz w:val="32"/>
                <w:szCs w:val="32"/>
                <w:lang w:bidi="ar-IQ"/>
              </w:rPr>
            </w:pPr>
            <w:r w:rsidRPr="00E4594B">
              <w:rPr>
                <w:rFonts w:cs="Times New Roman"/>
                <w:b/>
                <w:bCs/>
                <w:color w:val="000000"/>
                <w:sz w:val="32"/>
                <w:szCs w:val="32"/>
                <w:rtl/>
                <w:lang w:bidi="ar-IQ"/>
              </w:rPr>
              <w:t xml:space="preserve">مراجعة أداء مؤسسات التعليم </w:t>
            </w:r>
            <w:r w:rsidRPr="00E4594B">
              <w:rPr>
                <w:rFonts w:cs="Times New Roman" w:hint="cs"/>
                <w:b/>
                <w:bCs/>
                <w:color w:val="000000"/>
                <w:sz w:val="32"/>
                <w:szCs w:val="32"/>
                <w:rtl/>
                <w:lang w:bidi="ar-IQ"/>
              </w:rPr>
              <w:t>العالي (</w:t>
            </w:r>
            <w:r w:rsidRPr="00E4594B">
              <w:rPr>
                <w:rFonts w:cs="Times New Roman"/>
                <w:b/>
                <w:bCs/>
                <w:color w:val="000000"/>
                <w:sz w:val="32"/>
                <w:szCs w:val="32"/>
                <w:rtl/>
                <w:lang w:bidi="ar-IQ"/>
              </w:rPr>
              <w:t xml:space="preserve">(مراجعة البرنامج </w:t>
            </w:r>
            <w:r w:rsidRPr="00E4594B">
              <w:rPr>
                <w:rFonts w:cs="Times New Roman" w:hint="cs"/>
                <w:b/>
                <w:bCs/>
                <w:color w:val="000000"/>
                <w:sz w:val="32"/>
                <w:szCs w:val="32"/>
                <w:rtl/>
                <w:lang w:bidi="ar-IQ"/>
              </w:rPr>
              <w:t>الأكاديمي)</w:t>
            </w:r>
            <w:r w:rsidRPr="00E4594B">
              <w:rPr>
                <w:rFonts w:cs="Times New Roman"/>
                <w:b/>
                <w:bCs/>
                <w:color w:val="000000"/>
                <w:sz w:val="32"/>
                <w:szCs w:val="32"/>
                <w:rtl/>
                <w:lang w:bidi="ar-IQ"/>
              </w:rPr>
              <w:t>)</w:t>
            </w:r>
          </w:p>
        </w:tc>
      </w:tr>
    </w:tbl>
    <w:p w:rsidR="005579AC" w:rsidRPr="00E4594B" w:rsidRDefault="005579AC" w:rsidP="005579AC">
      <w:pPr>
        <w:autoSpaceDE w:val="0"/>
        <w:autoSpaceDN w:val="0"/>
        <w:adjustRightInd w:val="0"/>
        <w:spacing w:before="240" w:after="200" w:line="276" w:lineRule="auto"/>
        <w:rPr>
          <w:rFonts w:cs="Times New Roman"/>
          <w:b/>
          <w:bCs/>
          <w:color w:val="365F91"/>
          <w:sz w:val="32"/>
          <w:szCs w:val="32"/>
          <w:rtl/>
          <w:lang w:bidi="ar-IQ"/>
        </w:rPr>
      </w:pPr>
      <w:r w:rsidRPr="00E4594B">
        <w:rPr>
          <w:rFonts w:cs="Times New Roman"/>
          <w:b/>
          <w:bCs/>
          <w:color w:val="365F91"/>
          <w:sz w:val="32"/>
          <w:szCs w:val="32"/>
          <w:rtl/>
          <w:lang w:bidi="ar-IQ"/>
        </w:rPr>
        <w:t xml:space="preserve">وصف البرنامج الأكاديمي </w:t>
      </w: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9720"/>
      </w:tblGrid>
      <w:tr w:rsidR="005579AC" w:rsidRPr="00E4594B" w:rsidTr="00A066F5">
        <w:trPr>
          <w:trHeight w:val="1120"/>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218" w:right="214"/>
              <w:jc w:val="center"/>
              <w:rPr>
                <w:b/>
                <w:bCs/>
                <w:sz w:val="28"/>
                <w:szCs w:val="28"/>
                <w:lang w:bidi="ar-IQ"/>
              </w:rPr>
            </w:pPr>
            <w:r w:rsidRPr="00E4594B">
              <w:rPr>
                <w:b/>
                <w:bCs/>
                <w:sz w:val="28"/>
                <w:szCs w:val="28"/>
                <w:rtl/>
                <w:lang w:bidi="ar-IQ"/>
              </w:rPr>
              <w:t>يوفر وصف البرنامج الأكاديمي هذا  ايجازاً مقتضياً لأهم خصائص البرنامج ومخرجات التعلم المتوقعة من الطالب تحقيقها مبرهناً عما إذا كان قد حقق الاستفادة القصوى من الفرص المتاحة . ويصاحبه وصف لكل مقرر ضمن البرنامج</w:t>
            </w:r>
          </w:p>
        </w:tc>
      </w:tr>
    </w:tbl>
    <w:p w:rsidR="005579AC" w:rsidRPr="00E779AA" w:rsidRDefault="005579AC" w:rsidP="005579AC">
      <w:pPr>
        <w:autoSpaceDE w:val="0"/>
        <w:autoSpaceDN w:val="0"/>
        <w:adjustRightInd w:val="0"/>
        <w:spacing w:after="200" w:line="276" w:lineRule="auto"/>
        <w:rPr>
          <w:sz w:val="28"/>
          <w:szCs w:val="28"/>
          <w:rtl/>
          <w:lang w:bidi="ar-IQ"/>
        </w:rPr>
      </w:pPr>
    </w:p>
    <w:tbl>
      <w:tblPr>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3127"/>
        <w:gridCol w:w="6593"/>
      </w:tblGrid>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clear" w:pos="360"/>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المؤسسة التعليمية</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كلية الفنون الجميلة </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القسم الجامعي / المركز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 xml:space="preserve">قسم التربية الفنية </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البرنامج الأكاديمي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اسم الشهادة النهائية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spacing w:line="276" w:lineRule="auto"/>
              <w:rPr>
                <w:rFonts w:asciiTheme="majorBidi" w:hAnsiTheme="majorBidi" w:cstheme="majorBidi"/>
                <w:sz w:val="24"/>
                <w:szCs w:val="24"/>
              </w:rPr>
            </w:pPr>
            <w:r>
              <w:rPr>
                <w:rFonts w:asciiTheme="majorBidi" w:hAnsiTheme="majorBidi" w:cstheme="majorBidi" w:hint="cs"/>
                <w:sz w:val="24"/>
                <w:szCs w:val="24"/>
                <w:rtl/>
              </w:rPr>
              <w:t>بكالوريوس تربية</w:t>
            </w:r>
            <w:r>
              <w:rPr>
                <w:rFonts w:asciiTheme="majorBidi" w:hAnsiTheme="majorBidi" w:cstheme="majorBidi" w:hint="cs"/>
                <w:sz w:val="24"/>
                <w:szCs w:val="24"/>
              </w:rPr>
              <w:t xml:space="preserve"> </w:t>
            </w:r>
            <w:r>
              <w:rPr>
                <w:rFonts w:asciiTheme="majorBidi" w:hAnsiTheme="majorBidi" w:cstheme="majorBidi" w:hint="cs"/>
                <w:sz w:val="24"/>
                <w:szCs w:val="24"/>
                <w:rtl/>
              </w:rPr>
              <w:t>فنية</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النظام الدراسي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asciiTheme="majorBidi" w:hAnsiTheme="majorBidi" w:cstheme="majorBidi"/>
                <w:sz w:val="24"/>
                <w:szCs w:val="24"/>
                <w:lang w:bidi="ar-IQ"/>
              </w:rPr>
            </w:pPr>
            <w:r>
              <w:rPr>
                <w:rFonts w:asciiTheme="majorBidi" w:hAnsiTheme="majorBidi" w:cstheme="majorBidi" w:hint="cs"/>
                <w:sz w:val="24"/>
                <w:szCs w:val="24"/>
                <w:rtl/>
              </w:rPr>
              <w:t>سنوي</w:t>
            </w: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hint="cs"/>
                <w:sz w:val="28"/>
                <w:szCs w:val="28"/>
                <w:rtl/>
                <w:lang w:bidi="ar-IQ"/>
              </w:rPr>
              <w:t>برنامج الاعتماد</w:t>
            </w:r>
            <w:r w:rsidRPr="000D0B56">
              <w:rPr>
                <w:rFonts w:cs="Times New Roman"/>
                <w:sz w:val="28"/>
                <w:szCs w:val="28"/>
                <w:rtl/>
                <w:lang w:bidi="ar-IQ"/>
              </w:rPr>
              <w:t xml:space="preserve"> المعتمد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tabs>
                <w:tab w:val="num" w:pos="432"/>
              </w:tabs>
              <w:autoSpaceDE w:val="0"/>
              <w:autoSpaceDN w:val="0"/>
              <w:adjustRightInd w:val="0"/>
              <w:ind w:left="432"/>
              <w:rPr>
                <w:rFonts w:cs="Times New Roman"/>
                <w:sz w:val="28"/>
                <w:szCs w:val="28"/>
                <w:lang w:bidi="ar-IQ"/>
              </w:rPr>
            </w:pPr>
            <w:r w:rsidRPr="000D0B56">
              <w:rPr>
                <w:rFonts w:cs="Times New Roman"/>
                <w:sz w:val="28"/>
                <w:szCs w:val="28"/>
                <w:rtl/>
                <w:lang w:bidi="ar-IQ"/>
              </w:rPr>
              <w:t xml:space="preserve">المؤثرات الخارجية الأخرى </w:t>
            </w:r>
          </w:p>
        </w:tc>
        <w:tc>
          <w:tcPr>
            <w:tcW w:w="6593"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rPr>
                <w:rFonts w:cs="Times New Roman"/>
                <w:sz w:val="28"/>
                <w:szCs w:val="28"/>
                <w:lang w:bidi="ar-IQ"/>
              </w:rPr>
            </w:pPr>
          </w:p>
        </w:tc>
      </w:tr>
      <w:tr w:rsidR="005579AC" w:rsidRPr="000D0B56" w:rsidTr="00A066F5">
        <w:trPr>
          <w:trHeight w:val="624"/>
        </w:trPr>
        <w:tc>
          <w:tcPr>
            <w:tcW w:w="3127"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autoSpaceDE w:val="0"/>
              <w:autoSpaceDN w:val="0"/>
              <w:adjustRightInd w:val="0"/>
              <w:rPr>
                <w:rFonts w:cs="Times New Roman"/>
                <w:sz w:val="28"/>
                <w:szCs w:val="28"/>
                <w:lang w:bidi="ar-IQ"/>
              </w:rPr>
            </w:pPr>
            <w:r w:rsidRPr="000D0B56">
              <w:rPr>
                <w:rFonts w:cs="Times New Roman"/>
                <w:sz w:val="28"/>
                <w:szCs w:val="28"/>
                <w:rtl/>
                <w:lang w:bidi="ar-IQ"/>
              </w:rPr>
              <w:t xml:space="preserve">تاريخ إعداد الوصف </w:t>
            </w:r>
          </w:p>
        </w:tc>
        <w:tc>
          <w:tcPr>
            <w:tcW w:w="6593"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autoSpaceDE w:val="0"/>
              <w:autoSpaceDN w:val="0"/>
              <w:adjustRightInd w:val="0"/>
              <w:spacing w:line="276" w:lineRule="auto"/>
              <w:rPr>
                <w:rFonts w:cs="Times New Roman"/>
                <w:sz w:val="28"/>
                <w:szCs w:val="28"/>
                <w:lang w:bidi="ar-IQ"/>
              </w:rPr>
            </w:pPr>
            <w:r>
              <w:rPr>
                <w:rFonts w:cs="Times New Roman" w:hint="cs"/>
                <w:sz w:val="28"/>
                <w:szCs w:val="28"/>
                <w:rtl/>
                <w:lang w:bidi="ar-IQ"/>
              </w:rPr>
              <w:t>1/9/2018</w:t>
            </w:r>
          </w:p>
        </w:tc>
      </w:tr>
      <w:tr w:rsidR="005579AC" w:rsidRPr="000D0B56" w:rsidTr="00A066F5">
        <w:trPr>
          <w:trHeight w:val="725"/>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7"/>
              </w:numPr>
              <w:autoSpaceDE w:val="0"/>
              <w:autoSpaceDN w:val="0"/>
              <w:adjustRightInd w:val="0"/>
              <w:rPr>
                <w:rFonts w:cs="Times New Roman"/>
                <w:sz w:val="28"/>
                <w:szCs w:val="28"/>
                <w:lang w:bidi="ar-IQ"/>
              </w:rPr>
            </w:pPr>
            <w:r w:rsidRPr="000D0B56">
              <w:rPr>
                <w:rFonts w:cs="Times New Roman"/>
                <w:sz w:val="28"/>
                <w:szCs w:val="28"/>
                <w:rtl/>
                <w:lang w:bidi="ar-IQ"/>
              </w:rPr>
              <w:t>أهداف البرنامج الأكاديمي</w:t>
            </w:r>
          </w:p>
        </w:tc>
      </w:tr>
      <w:tr w:rsidR="005579AC" w:rsidRPr="000D0B56" w:rsidTr="00A066F5">
        <w:trPr>
          <w:trHeight w:val="567"/>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5579AC">
            <w:pPr>
              <w:pStyle w:val="a3"/>
              <w:numPr>
                <w:ilvl w:val="0"/>
                <w:numId w:val="23"/>
              </w:numPr>
              <w:spacing w:after="200" w:line="276" w:lineRule="auto"/>
              <w:rPr>
                <w:rtl/>
              </w:rPr>
            </w:pPr>
            <w:r>
              <w:rPr>
                <w:rtl/>
              </w:rPr>
              <w:t>إعداد</w:t>
            </w:r>
            <w:r>
              <w:rPr>
                <w:rFonts w:hint="cs"/>
              </w:rPr>
              <w:t xml:space="preserve"> </w:t>
            </w:r>
            <w:r>
              <w:rPr>
                <w:rtl/>
              </w:rPr>
              <w:t>مدرس التربية الفنية في مراحل التعليم ما قبل الجامعية</w:t>
            </w:r>
            <w:r>
              <w:rPr>
                <w:rFonts w:hint="cs"/>
              </w:rPr>
              <w:t xml:space="preserve"> </w:t>
            </w:r>
          </w:p>
          <w:p w:rsidR="005579AC" w:rsidRDefault="005579AC" w:rsidP="005579AC">
            <w:pPr>
              <w:pStyle w:val="a3"/>
              <w:numPr>
                <w:ilvl w:val="0"/>
                <w:numId w:val="23"/>
              </w:numPr>
              <w:spacing w:after="200" w:line="276" w:lineRule="auto"/>
            </w:pPr>
            <w:r>
              <w:rPr>
                <w:rtl/>
              </w:rPr>
              <w:t>إعداد مختصين في تنفيذ برامج</w:t>
            </w:r>
            <w:r>
              <w:rPr>
                <w:rFonts w:hint="cs"/>
              </w:rPr>
              <w:t xml:space="preserve"> </w:t>
            </w:r>
            <w:r>
              <w:rPr>
                <w:rtl/>
              </w:rPr>
              <w:t>التنمية الاجتماعية وتقديمها ورعاية الشباب والفئات الخاصة</w:t>
            </w:r>
          </w:p>
          <w:p w:rsidR="005579AC" w:rsidRDefault="005579AC" w:rsidP="005579AC">
            <w:pPr>
              <w:pStyle w:val="a3"/>
              <w:numPr>
                <w:ilvl w:val="0"/>
                <w:numId w:val="23"/>
              </w:numPr>
              <w:spacing w:after="200" w:line="276" w:lineRule="auto"/>
            </w:pPr>
            <w:r>
              <w:rPr>
                <w:rtl/>
              </w:rPr>
              <w:t>إعداد مختصين في تقديم برامج</w:t>
            </w:r>
            <w:r>
              <w:rPr>
                <w:rFonts w:hint="cs"/>
              </w:rPr>
              <w:t xml:space="preserve"> </w:t>
            </w:r>
            <w:r>
              <w:rPr>
                <w:rtl/>
              </w:rPr>
              <w:t>التربية الجمالية وتنفيذها</w:t>
            </w:r>
          </w:p>
          <w:p w:rsidR="005579AC" w:rsidRDefault="005579AC" w:rsidP="005579AC">
            <w:pPr>
              <w:pStyle w:val="a3"/>
              <w:numPr>
                <w:ilvl w:val="0"/>
                <w:numId w:val="23"/>
              </w:numPr>
              <w:spacing w:after="200" w:line="276" w:lineRule="auto"/>
            </w:pPr>
            <w:r>
              <w:rPr>
                <w:rtl/>
              </w:rPr>
              <w:t>إعداد الحوث العلمية</w:t>
            </w:r>
            <w:r>
              <w:rPr>
                <w:rFonts w:hint="cs"/>
              </w:rPr>
              <w:t xml:space="preserve"> </w:t>
            </w:r>
            <w:r>
              <w:rPr>
                <w:rtl/>
              </w:rPr>
              <w:t>والميدانية في مجالات الفنون والتربية</w:t>
            </w:r>
          </w:p>
          <w:p w:rsidR="005579AC" w:rsidRDefault="005579AC" w:rsidP="005579AC">
            <w:pPr>
              <w:pStyle w:val="a3"/>
              <w:numPr>
                <w:ilvl w:val="0"/>
                <w:numId w:val="23"/>
              </w:numPr>
              <w:spacing w:after="200" w:line="276" w:lineRule="auto"/>
            </w:pPr>
            <w:r>
              <w:rPr>
                <w:rtl/>
              </w:rPr>
              <w:t>إعداد برامج التدريب</w:t>
            </w:r>
            <w:r>
              <w:rPr>
                <w:rFonts w:hint="cs"/>
              </w:rPr>
              <w:t xml:space="preserve"> </w:t>
            </w:r>
            <w:r>
              <w:rPr>
                <w:rtl/>
              </w:rPr>
              <w:t>للعاملين في مجلات التربية الفنية بمستوياته المتنوعة</w:t>
            </w:r>
          </w:p>
          <w:p w:rsidR="005579AC" w:rsidRDefault="005579AC" w:rsidP="005579AC">
            <w:pPr>
              <w:pStyle w:val="a3"/>
              <w:numPr>
                <w:ilvl w:val="0"/>
                <w:numId w:val="23"/>
              </w:numPr>
              <w:spacing w:after="200" w:line="276" w:lineRule="auto"/>
            </w:pPr>
            <w:r>
              <w:rPr>
                <w:rtl/>
              </w:rPr>
              <w:t>إبداء المشورة الفنية</w:t>
            </w:r>
            <w:r>
              <w:rPr>
                <w:rFonts w:hint="cs"/>
              </w:rPr>
              <w:t xml:space="preserve"> </w:t>
            </w:r>
            <w:r>
              <w:rPr>
                <w:rtl/>
              </w:rPr>
              <w:t>للهيئات المختلفة في مجالات الفن والثقافة</w:t>
            </w:r>
            <w:r>
              <w:rPr>
                <w:rFonts w:hint="cs"/>
              </w:rPr>
              <w:t xml:space="preserve"> </w:t>
            </w:r>
            <w:r>
              <w:rPr>
                <w:rtl/>
              </w:rPr>
              <w:t>الفنية</w:t>
            </w:r>
          </w:p>
        </w:tc>
      </w:tr>
      <w:tr w:rsidR="005579AC" w:rsidRPr="000D0B56" w:rsidTr="00A066F5">
        <w:trPr>
          <w:trHeight w:val="510"/>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0D0B56" w:rsidRDefault="005579AC" w:rsidP="005579AC">
            <w:pPr>
              <w:numPr>
                <w:ilvl w:val="0"/>
                <w:numId w:val="8"/>
              </w:numPr>
              <w:autoSpaceDE w:val="0"/>
              <w:autoSpaceDN w:val="0"/>
              <w:adjustRightInd w:val="0"/>
              <w:rPr>
                <w:rFonts w:cs="Times New Roman"/>
                <w:sz w:val="28"/>
                <w:szCs w:val="28"/>
                <w:lang w:bidi="ar-IQ"/>
              </w:rPr>
            </w:pPr>
          </w:p>
        </w:tc>
      </w:tr>
    </w:tbl>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579AC" w:rsidRPr="00E4594B" w:rsidTr="00A066F5">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5579AC">
            <w:pPr>
              <w:numPr>
                <w:ilvl w:val="0"/>
                <w:numId w:val="7"/>
              </w:numPr>
              <w:tabs>
                <w:tab w:val="clear" w:pos="360"/>
                <w:tab w:val="left" w:pos="507"/>
              </w:tabs>
              <w:autoSpaceDE w:val="0"/>
              <w:autoSpaceDN w:val="0"/>
              <w:adjustRightInd w:val="0"/>
              <w:rPr>
                <w:rFonts w:cs="Times New Roman"/>
                <w:sz w:val="28"/>
                <w:szCs w:val="28"/>
                <w:lang w:bidi="ar-IQ"/>
              </w:rPr>
            </w:pPr>
            <w:r w:rsidRPr="00E4594B">
              <w:rPr>
                <w:rFonts w:cs="Times New Roman"/>
                <w:sz w:val="28"/>
                <w:szCs w:val="28"/>
                <w:rtl/>
                <w:lang w:bidi="ar-IQ"/>
              </w:rPr>
              <w:lastRenderedPageBreak/>
              <w:t xml:space="preserve"> مخرجات التعلم المطلوبة وطرائق التعليم والتعلم والتقييم</w:t>
            </w:r>
          </w:p>
        </w:tc>
      </w:tr>
      <w:tr w:rsidR="005579AC" w:rsidRPr="00E4594B" w:rsidTr="00A066F5">
        <w:trPr>
          <w:trHeight w:val="2490"/>
        </w:trPr>
        <w:tc>
          <w:tcPr>
            <w:tcW w:w="9720" w:type="dxa"/>
            <w:tcBorders>
              <w:left w:val="single" w:sz="8" w:space="0" w:color="4F81BD"/>
              <w:right w:val="single" w:sz="8" w:space="0" w:color="4F81BD"/>
            </w:tcBorders>
            <w:shd w:val="clear" w:color="auto" w:fill="DBE5F1"/>
          </w:tcPr>
          <w:p w:rsidR="005579AC" w:rsidRPr="00E4594B" w:rsidRDefault="005579AC" w:rsidP="00A066F5">
            <w:pPr>
              <w:autoSpaceDE w:val="0"/>
              <w:autoSpaceDN w:val="0"/>
              <w:adjustRightInd w:val="0"/>
              <w:ind w:left="432"/>
              <w:rPr>
                <w:rFonts w:cs="Times New Roman"/>
                <w:sz w:val="28"/>
                <w:szCs w:val="28"/>
                <w:lang w:bidi="ar-IQ"/>
              </w:rPr>
            </w:pPr>
            <w:r w:rsidRPr="00E4594B">
              <w:rPr>
                <w:rFonts w:cs="Times New Roman" w:hint="cs"/>
                <w:sz w:val="28"/>
                <w:szCs w:val="28"/>
                <w:rtl/>
                <w:lang w:bidi="ar-IQ"/>
              </w:rPr>
              <w:t>أ-</w:t>
            </w:r>
            <w:r>
              <w:rPr>
                <w:rFonts w:cs="Times New Roman" w:hint="cs"/>
                <w:sz w:val="28"/>
                <w:szCs w:val="28"/>
                <w:rtl/>
                <w:lang w:bidi="ar-IQ"/>
              </w:rPr>
              <w:t>الاهداف المعرفية</w:t>
            </w:r>
            <w:r w:rsidRPr="00E4594B">
              <w:rPr>
                <w:rFonts w:cs="Times New Roman"/>
                <w:sz w:val="28"/>
                <w:szCs w:val="28"/>
                <w:rtl/>
                <w:lang w:bidi="ar-IQ"/>
              </w:rPr>
              <w:t xml:space="preserve"> </w:t>
            </w:r>
          </w:p>
          <w:p w:rsidR="005579AC" w:rsidRPr="00E4594B" w:rsidRDefault="005579AC" w:rsidP="00A066F5">
            <w:pPr>
              <w:autoSpaceDE w:val="0"/>
              <w:autoSpaceDN w:val="0"/>
              <w:adjustRightInd w:val="0"/>
              <w:ind w:left="612"/>
              <w:rPr>
                <w:rFonts w:cs="Times New Roman"/>
                <w:sz w:val="28"/>
                <w:szCs w:val="28"/>
                <w:lang w:bidi="ar-IQ"/>
              </w:rPr>
            </w:pPr>
            <w:r>
              <w:rPr>
                <w:rtl/>
              </w:rPr>
              <w:t>اكتساب استراتيجيات التعلم</w:t>
            </w:r>
            <w:r>
              <w:rPr>
                <w:rFonts w:hint="cs"/>
              </w:rPr>
              <w:t xml:space="preserve"> </w:t>
            </w:r>
            <w:r>
              <w:rPr>
                <w:rtl/>
              </w:rPr>
              <w:t>المنظم ذاتيا</w:t>
            </w:r>
            <w:r>
              <w:rPr>
                <w:rFonts w:hint="cs"/>
              </w:rPr>
              <w:t xml:space="preserve"> </w:t>
            </w:r>
            <w:r>
              <w:rPr>
                <w:rtl/>
                <w:lang w:bidi="ar-IQ"/>
              </w:rPr>
              <w:t>.</w:t>
            </w:r>
            <w:r w:rsidRPr="00E4594B">
              <w:rPr>
                <w:rFonts w:cs="Times New Roman"/>
                <w:sz w:val="28"/>
                <w:szCs w:val="28"/>
                <w:rtl/>
                <w:lang w:bidi="ar-IQ"/>
              </w:rPr>
              <w:t>أ1</w:t>
            </w:r>
          </w:p>
          <w:p w:rsidR="005579AC" w:rsidRDefault="005579AC" w:rsidP="005579AC">
            <w:pPr>
              <w:pStyle w:val="a3"/>
              <w:numPr>
                <w:ilvl w:val="3"/>
                <w:numId w:val="24"/>
              </w:numPr>
              <w:spacing w:after="200" w:line="276" w:lineRule="auto"/>
              <w:ind w:left="42" w:firstLine="284"/>
              <w:rPr>
                <w:rtl/>
              </w:rPr>
            </w:pPr>
            <w:r>
              <w:rPr>
                <w:rtl/>
              </w:rPr>
              <w:t>أن يتمكن الطلبة من اعتماد</w:t>
            </w:r>
            <w:r>
              <w:rPr>
                <w:rFonts w:hint="cs"/>
              </w:rPr>
              <w:t xml:space="preserve"> </w:t>
            </w:r>
            <w:r>
              <w:rPr>
                <w:rtl/>
              </w:rPr>
              <w:t>أساليب  التفكير العلمي في مواجهة المشكلات</w:t>
            </w:r>
          </w:p>
          <w:p w:rsidR="005579AC" w:rsidRDefault="005579AC" w:rsidP="005579AC">
            <w:pPr>
              <w:pStyle w:val="a3"/>
              <w:numPr>
                <w:ilvl w:val="3"/>
                <w:numId w:val="24"/>
              </w:numPr>
              <w:spacing w:after="200" w:line="276" w:lineRule="auto"/>
              <w:ind w:left="42" w:firstLine="284"/>
            </w:pPr>
            <w:r>
              <w:rPr>
                <w:rtl/>
              </w:rPr>
              <w:t>اعتماد أساليب التفكير</w:t>
            </w:r>
            <w:r>
              <w:rPr>
                <w:rFonts w:hint="cs"/>
              </w:rPr>
              <w:t xml:space="preserve"> </w:t>
            </w:r>
            <w:r>
              <w:rPr>
                <w:rtl/>
              </w:rPr>
              <w:t>المنهجية التي تتناسب مع شكل ومحتوى المعرفة المتاحة من خلال ما يدرسه من علوم</w:t>
            </w:r>
            <w:r>
              <w:rPr>
                <w:rFonts w:hint="cs"/>
              </w:rPr>
              <w:t xml:space="preserve"> </w:t>
            </w:r>
            <w:r>
              <w:rPr>
                <w:rtl/>
              </w:rPr>
              <w:t>متصلة بالفنون والتربية الفنية</w:t>
            </w:r>
            <w:r>
              <w:t>  .</w:t>
            </w:r>
          </w:p>
          <w:p w:rsidR="005579AC" w:rsidRDefault="005579AC" w:rsidP="005579AC">
            <w:pPr>
              <w:pStyle w:val="a3"/>
              <w:numPr>
                <w:ilvl w:val="3"/>
                <w:numId w:val="24"/>
              </w:numPr>
              <w:spacing w:after="200" w:line="276" w:lineRule="auto"/>
              <w:ind w:left="42" w:firstLine="284"/>
            </w:pPr>
            <w:r>
              <w:rPr>
                <w:rtl/>
              </w:rPr>
              <w:t>تعميق الوعي المنهجي</w:t>
            </w:r>
            <w:r>
              <w:rPr>
                <w:rFonts w:hint="cs"/>
              </w:rPr>
              <w:t xml:space="preserve"> </w:t>
            </w:r>
            <w:r>
              <w:rPr>
                <w:rtl/>
              </w:rPr>
              <w:t>ومحاولة التحول به من البحث العلمي خاصة ، إلى التفكير والحياة عامة</w:t>
            </w:r>
            <w:r>
              <w:t xml:space="preserve"> .</w:t>
            </w:r>
          </w:p>
          <w:p w:rsidR="005579AC" w:rsidRDefault="005579AC" w:rsidP="005579AC">
            <w:pPr>
              <w:pStyle w:val="a3"/>
              <w:numPr>
                <w:ilvl w:val="3"/>
                <w:numId w:val="24"/>
              </w:numPr>
              <w:spacing w:after="200" w:line="276" w:lineRule="auto"/>
              <w:ind w:left="42" w:firstLine="284"/>
            </w:pPr>
            <w:r>
              <w:rPr>
                <w:rtl/>
              </w:rPr>
              <w:t>تنمية مواهب الطلبة</w:t>
            </w:r>
            <w:r>
              <w:rPr>
                <w:rFonts w:hint="cs"/>
              </w:rPr>
              <w:t xml:space="preserve"> </w:t>
            </w:r>
            <w:r>
              <w:rPr>
                <w:rtl/>
              </w:rPr>
              <w:t>وقدراتهم في الفنون  من خلال المعرفة المكتسبة</w:t>
            </w:r>
          </w:p>
          <w:p w:rsidR="005579AC" w:rsidRDefault="005579AC" w:rsidP="005579AC">
            <w:pPr>
              <w:pStyle w:val="a3"/>
              <w:numPr>
                <w:ilvl w:val="3"/>
                <w:numId w:val="24"/>
              </w:numPr>
              <w:spacing w:after="200" w:line="276" w:lineRule="auto"/>
              <w:ind w:left="42" w:firstLine="284"/>
            </w:pPr>
            <w:r>
              <w:rPr>
                <w:rtl/>
              </w:rPr>
              <w:t>تنمية تفكير الطالب العلمي</w:t>
            </w:r>
            <w:r>
              <w:rPr>
                <w:rFonts w:hint="cs"/>
              </w:rPr>
              <w:t xml:space="preserve"> </w:t>
            </w:r>
            <w:r>
              <w:rPr>
                <w:rtl/>
              </w:rPr>
              <w:t>المنظم في المحاضرة والاختبار والبحث</w:t>
            </w:r>
            <w:r>
              <w:t xml:space="preserve"> .</w:t>
            </w:r>
          </w:p>
          <w:p w:rsidR="005579AC" w:rsidRPr="00E4594B" w:rsidRDefault="005579AC" w:rsidP="00A066F5">
            <w:pPr>
              <w:autoSpaceDE w:val="0"/>
              <w:autoSpaceDN w:val="0"/>
              <w:adjustRightInd w:val="0"/>
              <w:ind w:left="612"/>
              <w:rPr>
                <w:rFonts w:cs="Times New Roman"/>
                <w:sz w:val="28"/>
                <w:szCs w:val="28"/>
                <w:lang w:bidi="ar-IQ"/>
              </w:rPr>
            </w:pPr>
          </w:p>
        </w:tc>
      </w:tr>
      <w:tr w:rsidR="005579AC" w:rsidRPr="00E4594B" w:rsidTr="00A066F5">
        <w:trPr>
          <w:trHeight w:val="1920"/>
        </w:trPr>
        <w:tc>
          <w:tcPr>
            <w:tcW w:w="9720" w:type="dxa"/>
            <w:tcBorders>
              <w:top w:val="single" w:sz="8" w:space="0" w:color="4F81BD"/>
              <w:left w:val="single" w:sz="8" w:space="0" w:color="4F81BD"/>
              <w:bottom w:val="single" w:sz="8" w:space="0" w:color="4F81BD"/>
              <w:right w:val="single" w:sz="8" w:space="0" w:color="4F81BD"/>
            </w:tcBorders>
            <w:shd w:val="clear" w:color="auto" w:fill="DBE5F1"/>
          </w:tcPr>
          <w:p w:rsidR="005579AC" w:rsidRDefault="005579AC" w:rsidP="00A066F5">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 xml:space="preserve">ب –الأهداف </w:t>
            </w:r>
            <w:proofErr w:type="spellStart"/>
            <w:r>
              <w:rPr>
                <w:rFonts w:cs="Times New Roman" w:hint="cs"/>
                <w:sz w:val="28"/>
                <w:szCs w:val="28"/>
                <w:rtl/>
                <w:lang w:bidi="ar-IQ"/>
              </w:rPr>
              <w:t>المهاراتية</w:t>
            </w:r>
            <w:proofErr w:type="spellEnd"/>
            <w:r>
              <w:rPr>
                <w:rFonts w:cs="Times New Roman" w:hint="cs"/>
                <w:sz w:val="28"/>
                <w:szCs w:val="28"/>
                <w:rtl/>
                <w:lang w:bidi="ar-IQ"/>
              </w:rPr>
              <w:t xml:space="preserve"> الخاصة بالبرنامج</w:t>
            </w:r>
          </w:p>
          <w:p w:rsidR="005579AC" w:rsidRDefault="005579AC" w:rsidP="005579AC">
            <w:pPr>
              <w:pStyle w:val="a3"/>
              <w:numPr>
                <w:ilvl w:val="0"/>
                <w:numId w:val="25"/>
              </w:numPr>
              <w:spacing w:after="200" w:line="276" w:lineRule="auto"/>
              <w:rPr>
                <w:rtl/>
              </w:rPr>
            </w:pPr>
            <w:r>
              <w:rPr>
                <w:rtl/>
              </w:rPr>
              <w:t>أن ينمي الطالب مهارته في</w:t>
            </w:r>
            <w:r>
              <w:rPr>
                <w:rFonts w:hint="cs"/>
              </w:rPr>
              <w:t xml:space="preserve"> </w:t>
            </w:r>
            <w:r>
              <w:rPr>
                <w:rtl/>
              </w:rPr>
              <w:t>الإبداع الفني</w:t>
            </w:r>
          </w:p>
          <w:p w:rsidR="005579AC" w:rsidRDefault="005579AC" w:rsidP="005579AC">
            <w:pPr>
              <w:pStyle w:val="a3"/>
              <w:numPr>
                <w:ilvl w:val="0"/>
                <w:numId w:val="25"/>
              </w:numPr>
              <w:spacing w:after="200" w:line="276" w:lineRule="auto"/>
            </w:pPr>
            <w:r>
              <w:rPr>
                <w:rtl/>
              </w:rPr>
              <w:t>ان يكتسب الطالب مهارات</w:t>
            </w:r>
            <w:r>
              <w:rPr>
                <w:rFonts w:hint="cs"/>
              </w:rPr>
              <w:t xml:space="preserve"> </w:t>
            </w:r>
            <w:r>
              <w:rPr>
                <w:rtl/>
              </w:rPr>
              <w:t xml:space="preserve">تدريس التربية الفنية في المدارس المتوسطة والإعدادية  ومعاهد الفنون الجميلة </w:t>
            </w:r>
            <w:r>
              <w:t xml:space="preserve"> .</w:t>
            </w:r>
          </w:p>
          <w:p w:rsidR="005579AC" w:rsidRDefault="005579AC" w:rsidP="005579AC">
            <w:pPr>
              <w:pStyle w:val="a3"/>
              <w:numPr>
                <w:ilvl w:val="0"/>
                <w:numId w:val="25"/>
              </w:numPr>
              <w:autoSpaceDE w:val="0"/>
              <w:autoSpaceDN w:val="0"/>
              <w:adjustRightInd w:val="0"/>
              <w:spacing w:after="200" w:line="276" w:lineRule="auto"/>
              <w:rPr>
                <w:rFonts w:cs="Times New Roman"/>
                <w:sz w:val="28"/>
                <w:szCs w:val="28"/>
                <w:lang w:bidi="ar-IQ"/>
              </w:rPr>
            </w:pPr>
            <w:r>
              <w:rPr>
                <w:rtl/>
              </w:rPr>
              <w:t>ان يتمكن الطالب من</w:t>
            </w:r>
            <w:r>
              <w:rPr>
                <w:rFonts w:hint="cs"/>
              </w:rPr>
              <w:t xml:space="preserve"> </w:t>
            </w:r>
            <w:r>
              <w:rPr>
                <w:rtl/>
              </w:rPr>
              <w:t>الإلمام بأصول الفن ومجلات الثقافة الفنية  الثابتة ومواكبة الجديد وربطه بالأصيل</w:t>
            </w:r>
            <w:r>
              <w:t xml:space="preserve"> .</w:t>
            </w:r>
          </w:p>
          <w:p w:rsidR="005579AC" w:rsidRPr="008164AE" w:rsidRDefault="005579AC" w:rsidP="00A066F5">
            <w:pPr>
              <w:autoSpaceDE w:val="0"/>
              <w:autoSpaceDN w:val="0"/>
              <w:adjustRightInd w:val="0"/>
              <w:rPr>
                <w:rFonts w:cs="Times New Roman"/>
                <w:sz w:val="28"/>
                <w:szCs w:val="28"/>
                <w:lang w:bidi="ar-IQ"/>
              </w:rPr>
            </w:pPr>
          </w:p>
        </w:tc>
      </w:tr>
      <w:tr w:rsidR="005579AC" w:rsidRPr="00E4594B" w:rsidTr="00A066F5">
        <w:trPr>
          <w:trHeight w:val="69"/>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579AC" w:rsidRPr="00E4594B" w:rsidTr="00A066F5">
        <w:trPr>
          <w:trHeight w:val="1896"/>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A066F5">
            <w:pPr>
              <w:autoSpaceDE w:val="0"/>
              <w:autoSpaceDN w:val="0"/>
              <w:adjustRightInd w:val="0"/>
              <w:ind w:left="360"/>
              <w:rPr>
                <w:rFonts w:cs="Times New Roman"/>
                <w:sz w:val="28"/>
                <w:szCs w:val="28"/>
                <w:rtl/>
                <w:lang w:bidi="ar-IQ"/>
              </w:rPr>
            </w:pPr>
          </w:p>
          <w:p w:rsidR="005579AC" w:rsidRDefault="005579AC" w:rsidP="005579AC">
            <w:pPr>
              <w:pStyle w:val="a3"/>
              <w:numPr>
                <w:ilvl w:val="0"/>
                <w:numId w:val="26"/>
              </w:numPr>
              <w:spacing w:after="200" w:line="276" w:lineRule="auto"/>
              <w:ind w:left="0" w:firstLine="360"/>
              <w:rPr>
                <w:rFonts w:asciiTheme="majorBidi" w:hAnsiTheme="majorBidi" w:cstheme="majorBidi"/>
                <w:rtl/>
              </w:rPr>
            </w:pPr>
            <w:r>
              <w:rPr>
                <w:rFonts w:asciiTheme="majorBidi" w:hAnsiTheme="majorBidi" w:cstheme="majorBidi"/>
                <w:rtl/>
              </w:rPr>
              <w:t>طريقة</w:t>
            </w:r>
            <w:r>
              <w:rPr>
                <w:rFonts w:asciiTheme="majorBidi" w:hAnsiTheme="majorBidi" w:cstheme="majorBidi"/>
              </w:rPr>
              <w:t xml:space="preserve"> </w:t>
            </w:r>
            <w:r>
              <w:rPr>
                <w:rFonts w:asciiTheme="majorBidi" w:hAnsiTheme="majorBidi" w:cstheme="majorBidi"/>
                <w:rtl/>
              </w:rPr>
              <w:t xml:space="preserve">العرض على الدرات </w:t>
            </w:r>
            <w:proofErr w:type="spellStart"/>
            <w:r>
              <w:rPr>
                <w:rFonts w:asciiTheme="majorBidi" w:hAnsiTheme="majorBidi" w:cstheme="majorBidi"/>
                <w:rtl/>
              </w:rPr>
              <w:t>شو</w:t>
            </w:r>
            <w:proofErr w:type="spellEnd"/>
          </w:p>
          <w:p w:rsidR="005579AC" w:rsidRDefault="005579AC" w:rsidP="005579AC">
            <w:pPr>
              <w:pStyle w:val="a3"/>
              <w:numPr>
                <w:ilvl w:val="0"/>
                <w:numId w:val="26"/>
              </w:numPr>
              <w:spacing w:after="200" w:line="276" w:lineRule="auto"/>
              <w:ind w:left="0" w:firstLine="360"/>
              <w:rPr>
                <w:rFonts w:asciiTheme="majorBidi" w:hAnsiTheme="majorBidi" w:cstheme="majorBidi"/>
                <w:lang w:bidi="ar-IQ"/>
              </w:rPr>
            </w:pPr>
            <w:r>
              <w:rPr>
                <w:rFonts w:asciiTheme="majorBidi" w:hAnsiTheme="majorBidi" w:cstheme="majorBidi"/>
                <w:rtl/>
              </w:rPr>
              <w:t>طريقة عرض المادة</w:t>
            </w:r>
            <w:r>
              <w:rPr>
                <w:rFonts w:asciiTheme="majorBidi" w:hAnsiTheme="majorBidi" w:cstheme="majorBidi"/>
              </w:rPr>
              <w:t xml:space="preserve"> </w:t>
            </w:r>
            <w:r>
              <w:rPr>
                <w:rFonts w:asciiTheme="majorBidi" w:hAnsiTheme="majorBidi" w:cstheme="majorBidi"/>
                <w:rtl/>
              </w:rPr>
              <w:t>والمناقشة</w:t>
            </w:r>
          </w:p>
          <w:p w:rsidR="005579AC" w:rsidRDefault="005579AC" w:rsidP="005579AC">
            <w:pPr>
              <w:pStyle w:val="a3"/>
              <w:numPr>
                <w:ilvl w:val="0"/>
                <w:numId w:val="26"/>
              </w:numPr>
              <w:autoSpaceDE w:val="0"/>
              <w:autoSpaceDN w:val="0"/>
              <w:adjustRightInd w:val="0"/>
              <w:spacing w:after="200" w:line="276" w:lineRule="auto"/>
              <w:ind w:left="0" w:firstLine="360"/>
              <w:rPr>
                <w:rFonts w:asciiTheme="majorBidi" w:hAnsiTheme="majorBidi" w:cstheme="majorBidi"/>
                <w:sz w:val="28"/>
                <w:szCs w:val="28"/>
                <w:rtl/>
                <w:lang w:bidi="ar-IQ"/>
              </w:rPr>
            </w:pPr>
            <w:r>
              <w:rPr>
                <w:rFonts w:asciiTheme="majorBidi" w:hAnsiTheme="majorBidi" w:cstheme="majorBidi"/>
                <w:rtl/>
              </w:rPr>
              <w:t>طريقة التعلم عن طريق</w:t>
            </w:r>
            <w:r>
              <w:rPr>
                <w:rFonts w:asciiTheme="majorBidi" w:hAnsiTheme="majorBidi" w:cstheme="majorBidi"/>
              </w:rPr>
              <w:t xml:space="preserve"> </w:t>
            </w:r>
            <w:r>
              <w:rPr>
                <w:rFonts w:asciiTheme="majorBidi" w:hAnsiTheme="majorBidi" w:cstheme="majorBidi"/>
                <w:rtl/>
              </w:rPr>
              <w:t>الموديل</w:t>
            </w:r>
            <w:r>
              <w:rPr>
                <w:rFonts w:asciiTheme="majorBidi" w:hAnsiTheme="majorBidi" w:cstheme="majorBidi"/>
              </w:rPr>
              <w:t xml:space="preserve"> </w:t>
            </w:r>
          </w:p>
          <w:p w:rsidR="005579AC" w:rsidRDefault="005579AC" w:rsidP="00A066F5">
            <w:pPr>
              <w:autoSpaceDE w:val="0"/>
              <w:autoSpaceDN w:val="0"/>
              <w:adjustRightInd w:val="0"/>
              <w:ind w:left="360"/>
              <w:rPr>
                <w:rFonts w:cs="Times New Roman"/>
                <w:sz w:val="28"/>
                <w:szCs w:val="28"/>
                <w:rtl/>
                <w:lang w:bidi="ar-IQ"/>
              </w:rPr>
            </w:pPr>
            <w:r>
              <w:rPr>
                <w:rFonts w:asciiTheme="majorBidi" w:hAnsiTheme="majorBidi" w:cstheme="majorBidi"/>
                <w:sz w:val="28"/>
                <w:szCs w:val="28"/>
                <w:rtl/>
                <w:lang w:bidi="ar-IQ"/>
              </w:rPr>
              <w:t>التعلم بالعمل والأداء العملي ( التطبيق داخل القاعة الدراسية ) .</w:t>
            </w:r>
          </w:p>
          <w:p w:rsidR="005579AC" w:rsidRPr="00E4594B" w:rsidRDefault="005579AC" w:rsidP="00A066F5">
            <w:pPr>
              <w:autoSpaceDE w:val="0"/>
              <w:autoSpaceDN w:val="0"/>
              <w:adjustRightInd w:val="0"/>
              <w:ind w:left="360"/>
              <w:rPr>
                <w:rFonts w:cs="Times New Roman"/>
                <w:sz w:val="28"/>
                <w:szCs w:val="28"/>
                <w:lang w:bidi="ar-IQ"/>
              </w:rPr>
            </w:pPr>
          </w:p>
        </w:tc>
      </w:tr>
      <w:tr w:rsidR="005579AC" w:rsidRPr="00E4594B" w:rsidTr="00A066F5">
        <w:trPr>
          <w:trHeight w:val="400"/>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579AC" w:rsidTr="00A066F5">
        <w:tblPrEx>
          <w:tblLook w:val="04A0" w:firstRow="1" w:lastRow="0" w:firstColumn="1" w:lastColumn="0" w:noHBand="0" w:noVBand="1"/>
        </w:tblPrEx>
        <w:trPr>
          <w:trHeight w:val="220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Default="005579AC" w:rsidP="005579AC">
            <w:pPr>
              <w:pStyle w:val="a3"/>
              <w:numPr>
                <w:ilvl w:val="1"/>
                <w:numId w:val="27"/>
              </w:numPr>
              <w:spacing w:after="200" w:line="276" w:lineRule="auto"/>
              <w:rPr>
                <w:rFonts w:asciiTheme="majorBidi" w:hAnsiTheme="majorBidi" w:cstheme="majorBidi"/>
                <w:sz w:val="28"/>
                <w:szCs w:val="28"/>
                <w:rtl/>
              </w:rPr>
            </w:pPr>
            <w:r>
              <w:rPr>
                <w:rFonts w:asciiTheme="majorBidi" w:hAnsiTheme="majorBidi" w:cstheme="majorBidi"/>
                <w:sz w:val="28"/>
                <w:szCs w:val="28"/>
                <w:rtl/>
              </w:rPr>
              <w:t>الاختبارات التحريرية ( الموضوعية _ المقالي</w:t>
            </w:r>
            <w:r>
              <w:rPr>
                <w:rFonts w:asciiTheme="majorBidi" w:hAnsiTheme="majorBidi" w:cstheme="majorBidi"/>
                <w:sz w:val="28"/>
                <w:szCs w:val="28"/>
                <w:rtl/>
                <w:lang w:bidi="ar-IQ"/>
              </w:rPr>
              <w:t xml:space="preserve">ة) </w:t>
            </w:r>
          </w:p>
          <w:p w:rsidR="005579AC" w:rsidRDefault="005579AC" w:rsidP="005579AC">
            <w:pPr>
              <w:pStyle w:val="a3"/>
              <w:numPr>
                <w:ilvl w:val="1"/>
                <w:numId w:val="27"/>
              </w:numPr>
              <w:spacing w:after="200" w:line="276" w:lineRule="auto"/>
              <w:rPr>
                <w:rFonts w:asciiTheme="majorBidi" w:hAnsiTheme="majorBidi" w:cstheme="majorBidi"/>
                <w:sz w:val="28"/>
                <w:szCs w:val="28"/>
                <w:lang w:bidi="ar-IQ"/>
              </w:rPr>
            </w:pPr>
            <w:r>
              <w:rPr>
                <w:rFonts w:asciiTheme="majorBidi" w:hAnsiTheme="majorBidi" w:cstheme="majorBidi"/>
                <w:sz w:val="28"/>
                <w:szCs w:val="28"/>
                <w:rtl/>
              </w:rPr>
              <w:t>مراعاة الأنشطة والأداء</w:t>
            </w:r>
            <w:r>
              <w:rPr>
                <w:rFonts w:asciiTheme="majorBidi" w:hAnsiTheme="majorBidi" w:cstheme="majorBidi"/>
                <w:sz w:val="28"/>
                <w:szCs w:val="28"/>
                <w:rtl/>
                <w:lang w:bidi="ar-IQ"/>
              </w:rPr>
              <w:t>المسرحي</w:t>
            </w:r>
            <w:r>
              <w:rPr>
                <w:rFonts w:asciiTheme="majorBidi" w:hAnsiTheme="majorBidi" w:cstheme="majorBidi"/>
                <w:sz w:val="28"/>
                <w:szCs w:val="28"/>
                <w:lang w:bidi="ar-IQ"/>
              </w:rPr>
              <w:t xml:space="preserve"> </w:t>
            </w:r>
            <w:r>
              <w:rPr>
                <w:rFonts w:asciiTheme="majorBidi" w:hAnsiTheme="majorBidi" w:cstheme="majorBidi"/>
                <w:sz w:val="28"/>
                <w:szCs w:val="28"/>
                <w:rtl/>
              </w:rPr>
              <w:t>الفني  السليم</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tl/>
              </w:rPr>
            </w:pPr>
            <w:r>
              <w:rPr>
                <w:rFonts w:asciiTheme="majorBidi" w:hAnsiTheme="majorBidi" w:cstheme="majorBidi"/>
                <w:sz w:val="28"/>
                <w:szCs w:val="28"/>
                <w:rtl/>
              </w:rPr>
              <w:t>أنشطة تعليمية متنوعة</w:t>
            </w:r>
            <w:r>
              <w:rPr>
                <w:rFonts w:asciiTheme="majorBidi" w:hAnsiTheme="majorBidi" w:cstheme="majorBidi"/>
                <w:sz w:val="28"/>
                <w:szCs w:val="28"/>
              </w:rPr>
              <w:t xml:space="preserve"> </w:t>
            </w:r>
            <w:r>
              <w:rPr>
                <w:rFonts w:asciiTheme="majorBidi" w:hAnsiTheme="majorBidi" w:cstheme="majorBidi"/>
                <w:sz w:val="28"/>
                <w:szCs w:val="28"/>
                <w:rtl/>
              </w:rPr>
              <w:t>مثل المعارض الفنية والمهرجانات المتنوعة في مجالات الفن .</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Pr>
            </w:pPr>
            <w:r>
              <w:rPr>
                <w:rFonts w:asciiTheme="majorBidi" w:hAnsiTheme="majorBidi" w:cstheme="majorBidi"/>
                <w:sz w:val="28"/>
                <w:szCs w:val="28"/>
                <w:rtl/>
              </w:rPr>
              <w:t>كتابة التقارير والبحوث.</w:t>
            </w:r>
          </w:p>
          <w:p w:rsidR="005579AC" w:rsidRDefault="005579AC" w:rsidP="005579AC">
            <w:pPr>
              <w:pStyle w:val="a3"/>
              <w:numPr>
                <w:ilvl w:val="1"/>
                <w:numId w:val="27"/>
              </w:numPr>
              <w:autoSpaceDE w:val="0"/>
              <w:autoSpaceDN w:val="0"/>
              <w:adjustRightInd w:val="0"/>
              <w:spacing w:after="200" w:line="276" w:lineRule="auto"/>
              <w:rPr>
                <w:rFonts w:asciiTheme="majorBidi" w:hAnsiTheme="majorBidi" w:cstheme="majorBidi"/>
                <w:sz w:val="28"/>
                <w:szCs w:val="28"/>
              </w:rPr>
            </w:pPr>
            <w:r>
              <w:rPr>
                <w:rFonts w:asciiTheme="majorBidi" w:hAnsiTheme="majorBidi" w:cstheme="majorBidi"/>
                <w:sz w:val="28"/>
                <w:szCs w:val="28"/>
                <w:rtl/>
              </w:rPr>
              <w:t>مشاهدة العروض الفنية والمسرحية.</w:t>
            </w:r>
          </w:p>
          <w:p w:rsidR="005579AC" w:rsidRDefault="005579AC" w:rsidP="00A066F5">
            <w:pPr>
              <w:autoSpaceDE w:val="0"/>
              <w:autoSpaceDN w:val="0"/>
              <w:adjustRightInd w:val="0"/>
              <w:spacing w:line="276" w:lineRule="auto"/>
              <w:rPr>
                <w:rFonts w:cs="Times New Roman"/>
                <w:sz w:val="28"/>
                <w:szCs w:val="28"/>
                <w:lang w:bidi="ar-IQ"/>
              </w:rPr>
            </w:pPr>
          </w:p>
        </w:tc>
      </w:tr>
      <w:tr w:rsidR="005579AC" w:rsidRPr="00E4594B" w:rsidTr="00A066F5">
        <w:trPr>
          <w:trHeight w:val="1290"/>
        </w:trPr>
        <w:tc>
          <w:tcPr>
            <w:tcW w:w="9720" w:type="dxa"/>
            <w:tcBorders>
              <w:left w:val="single" w:sz="8" w:space="0" w:color="4F81BD"/>
              <w:right w:val="single" w:sz="8" w:space="0" w:color="4F81BD"/>
            </w:tcBorders>
            <w:shd w:val="clear" w:color="auto" w:fill="DBE5F1"/>
            <w:vAlign w:val="center"/>
          </w:tcPr>
          <w:p w:rsidR="005579AC" w:rsidRDefault="005579AC" w:rsidP="00A066F5">
            <w:pPr>
              <w:autoSpaceDE w:val="0"/>
              <w:autoSpaceDN w:val="0"/>
              <w:adjustRightInd w:val="0"/>
              <w:spacing w:line="276" w:lineRule="auto"/>
              <w:ind w:left="360"/>
              <w:rPr>
                <w:rFonts w:cs="Times New Roman"/>
                <w:sz w:val="28"/>
                <w:szCs w:val="28"/>
                <w:rtl/>
                <w:lang w:bidi="ar-IQ"/>
              </w:rPr>
            </w:pPr>
            <w:r>
              <w:rPr>
                <w:rFonts w:cs="Times New Roman" w:hint="cs"/>
                <w:sz w:val="28"/>
                <w:szCs w:val="28"/>
                <w:rtl/>
                <w:lang w:bidi="ar-IQ"/>
              </w:rPr>
              <w:t>ج-الأهداف الوجدانية والقيمية</w:t>
            </w:r>
          </w:p>
          <w:p w:rsidR="005579AC" w:rsidRDefault="005579AC" w:rsidP="005579AC">
            <w:pPr>
              <w:pStyle w:val="a3"/>
              <w:numPr>
                <w:ilvl w:val="0"/>
                <w:numId w:val="28"/>
              </w:numPr>
              <w:spacing w:after="200" w:line="276" w:lineRule="auto"/>
              <w:rPr>
                <w:rFonts w:cs="Times New Roman"/>
                <w:sz w:val="28"/>
                <w:szCs w:val="28"/>
                <w:rtl/>
              </w:rPr>
            </w:pPr>
            <w:r>
              <w:rPr>
                <w:rFonts w:cs="Times New Roman"/>
                <w:sz w:val="28"/>
                <w:szCs w:val="28"/>
                <w:rtl/>
              </w:rPr>
              <w:t>أن يعي الطالب أهمية الدور</w:t>
            </w:r>
            <w:r>
              <w:rPr>
                <w:rFonts w:cs="Times New Roman"/>
                <w:sz w:val="28"/>
                <w:szCs w:val="28"/>
              </w:rPr>
              <w:t xml:space="preserve"> </w:t>
            </w:r>
            <w:r>
              <w:rPr>
                <w:rFonts w:cs="Times New Roman"/>
                <w:sz w:val="28"/>
                <w:szCs w:val="28"/>
                <w:rtl/>
              </w:rPr>
              <w:t>الذي سوف يقوم به عند مزاولة مهنة التدريس</w:t>
            </w:r>
          </w:p>
          <w:p w:rsidR="005579AC" w:rsidRDefault="005579AC" w:rsidP="005579AC">
            <w:pPr>
              <w:pStyle w:val="a3"/>
              <w:numPr>
                <w:ilvl w:val="0"/>
                <w:numId w:val="28"/>
              </w:numPr>
              <w:spacing w:after="200" w:line="276" w:lineRule="auto"/>
              <w:rPr>
                <w:rFonts w:cs="Times New Roman"/>
                <w:sz w:val="28"/>
                <w:szCs w:val="28"/>
              </w:rPr>
            </w:pPr>
            <w:r>
              <w:rPr>
                <w:rFonts w:cs="Times New Roman"/>
                <w:sz w:val="28"/>
                <w:szCs w:val="28"/>
                <w:rtl/>
              </w:rPr>
              <w:t>ان يساهم الطالب في الحفاظ</w:t>
            </w:r>
            <w:r>
              <w:rPr>
                <w:rFonts w:cs="Times New Roman"/>
                <w:sz w:val="28"/>
                <w:szCs w:val="28"/>
              </w:rPr>
              <w:t xml:space="preserve"> </w:t>
            </w:r>
            <w:r>
              <w:rPr>
                <w:rFonts w:cs="Times New Roman"/>
                <w:sz w:val="28"/>
                <w:szCs w:val="28"/>
                <w:rtl/>
              </w:rPr>
              <w:t>على التراث الفني والجمالي لامته ومواكبة الجديد</w:t>
            </w:r>
          </w:p>
          <w:p w:rsidR="005579AC" w:rsidRPr="008164AE" w:rsidRDefault="005579AC" w:rsidP="005579AC">
            <w:pPr>
              <w:pStyle w:val="a3"/>
              <w:numPr>
                <w:ilvl w:val="0"/>
                <w:numId w:val="28"/>
              </w:numPr>
              <w:autoSpaceDE w:val="0"/>
              <w:autoSpaceDN w:val="0"/>
              <w:adjustRightInd w:val="0"/>
              <w:spacing w:after="200" w:line="276" w:lineRule="auto"/>
              <w:rPr>
                <w:rFonts w:cs="Times New Roman"/>
                <w:sz w:val="28"/>
                <w:szCs w:val="28"/>
              </w:rPr>
            </w:pPr>
            <w:r>
              <w:rPr>
                <w:rFonts w:cs="Times New Roman"/>
                <w:sz w:val="28"/>
                <w:szCs w:val="28"/>
                <w:rtl/>
              </w:rPr>
              <w:t>ان يتمكن الطالب من غرس</w:t>
            </w:r>
            <w:r>
              <w:rPr>
                <w:rFonts w:cs="Times New Roman"/>
                <w:sz w:val="28"/>
                <w:szCs w:val="28"/>
              </w:rPr>
              <w:t xml:space="preserve"> </w:t>
            </w:r>
            <w:r>
              <w:rPr>
                <w:rFonts w:cs="Times New Roman"/>
                <w:sz w:val="28"/>
                <w:szCs w:val="28"/>
                <w:rtl/>
              </w:rPr>
              <w:t>الوعي الفني وتنمية الذائقة الفنية</w:t>
            </w:r>
          </w:p>
        </w:tc>
      </w:tr>
      <w:tr w:rsidR="005579AC" w:rsidRPr="00E4594B" w:rsidTr="00A066F5">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tabs>
                <w:tab w:val="left" w:pos="612"/>
              </w:tabs>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التعليم والتعلم </w:t>
            </w:r>
          </w:p>
        </w:tc>
      </w:tr>
      <w:tr w:rsidR="005579AC" w:rsidRPr="00E4594B" w:rsidTr="00A066F5">
        <w:trPr>
          <w:trHeight w:val="624"/>
        </w:trPr>
        <w:tc>
          <w:tcPr>
            <w:tcW w:w="9720" w:type="dxa"/>
            <w:tcBorders>
              <w:left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rtl/>
                <w:lang w:bidi="ar-IQ"/>
              </w:rPr>
            </w:pPr>
          </w:p>
          <w:p w:rsidR="005579AC" w:rsidRPr="00E4594B" w:rsidRDefault="005579AC" w:rsidP="00A066F5">
            <w:pPr>
              <w:autoSpaceDE w:val="0"/>
              <w:autoSpaceDN w:val="0"/>
              <w:adjustRightInd w:val="0"/>
              <w:ind w:left="360"/>
              <w:rPr>
                <w:rFonts w:cs="Times New Roman"/>
                <w:sz w:val="28"/>
                <w:szCs w:val="28"/>
                <w:lang w:bidi="ar-IQ"/>
              </w:rPr>
            </w:pPr>
          </w:p>
        </w:tc>
      </w:tr>
      <w:tr w:rsidR="005579AC" w:rsidRPr="00E4594B" w:rsidTr="00A066F5">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lang w:bidi="ar-IQ"/>
              </w:rPr>
            </w:pPr>
            <w:r w:rsidRPr="00E4594B">
              <w:rPr>
                <w:rFonts w:cs="Times New Roman"/>
                <w:sz w:val="28"/>
                <w:szCs w:val="28"/>
                <w:rtl/>
                <w:lang w:bidi="ar-IQ"/>
              </w:rPr>
              <w:t xml:space="preserve">   طرائق التقييم </w:t>
            </w:r>
          </w:p>
        </w:tc>
      </w:tr>
      <w:tr w:rsidR="005579AC" w:rsidRPr="00E4594B" w:rsidTr="00A066F5">
        <w:trPr>
          <w:trHeight w:val="624"/>
        </w:trPr>
        <w:tc>
          <w:tcPr>
            <w:tcW w:w="9720" w:type="dxa"/>
            <w:tcBorders>
              <w:left w:val="single" w:sz="8" w:space="0" w:color="4F81BD"/>
              <w:bottom w:val="single" w:sz="8" w:space="0" w:color="4F81BD"/>
              <w:right w:val="single" w:sz="8" w:space="0" w:color="4F81BD"/>
            </w:tcBorders>
            <w:shd w:val="clear" w:color="auto" w:fill="DBE5F1"/>
            <w:vAlign w:val="center"/>
          </w:tcPr>
          <w:p w:rsidR="005579AC" w:rsidRPr="00E4594B" w:rsidRDefault="005579AC" w:rsidP="00A066F5">
            <w:pPr>
              <w:autoSpaceDE w:val="0"/>
              <w:autoSpaceDN w:val="0"/>
              <w:adjustRightInd w:val="0"/>
              <w:ind w:left="360"/>
              <w:rPr>
                <w:rFonts w:cs="Times New Roman"/>
                <w:sz w:val="28"/>
                <w:szCs w:val="28"/>
                <w:rtl/>
                <w:lang w:bidi="ar-IQ"/>
              </w:rPr>
            </w:pPr>
          </w:p>
          <w:p w:rsidR="005579AC" w:rsidRPr="00E4594B" w:rsidRDefault="005579AC" w:rsidP="00A066F5">
            <w:pPr>
              <w:autoSpaceDE w:val="0"/>
              <w:autoSpaceDN w:val="0"/>
              <w:adjustRightInd w:val="0"/>
              <w:ind w:left="360"/>
              <w:rPr>
                <w:rFonts w:cs="Times New Roman"/>
                <w:sz w:val="28"/>
                <w:szCs w:val="28"/>
                <w:lang w:bidi="ar-IQ"/>
              </w:rPr>
            </w:pPr>
          </w:p>
        </w:tc>
      </w:tr>
    </w:tbl>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1426"/>
        <w:gridCol w:w="1559"/>
        <w:gridCol w:w="1875"/>
        <w:gridCol w:w="1527"/>
        <w:gridCol w:w="3333"/>
      </w:tblGrid>
      <w:tr w:rsidR="005579AC" w:rsidRPr="00E4594B" w:rsidTr="00A066F5">
        <w:trPr>
          <w:trHeight w:val="2610"/>
        </w:trPr>
        <w:tc>
          <w:tcPr>
            <w:tcW w:w="9720" w:type="dxa"/>
            <w:gridSpan w:val="5"/>
            <w:tcBorders>
              <w:top w:val="single" w:sz="8" w:space="0" w:color="4F81BD"/>
              <w:left w:val="single" w:sz="8" w:space="0" w:color="4F81BD"/>
              <w:bottom w:val="single" w:sz="8" w:space="0" w:color="4F81BD"/>
              <w:right w:val="single" w:sz="8" w:space="0" w:color="4F81BD"/>
            </w:tcBorders>
            <w:shd w:val="clear" w:color="auto" w:fill="DBE5F1"/>
          </w:tcPr>
          <w:p w:rsidR="005579AC" w:rsidRPr="00E4594B" w:rsidRDefault="005579AC" w:rsidP="00A066F5">
            <w:pPr>
              <w:autoSpaceDE w:val="0"/>
              <w:autoSpaceDN w:val="0"/>
              <w:adjustRightInd w:val="0"/>
              <w:ind w:left="432"/>
              <w:rPr>
                <w:rFonts w:cs="Times New Roman"/>
                <w:sz w:val="28"/>
                <w:szCs w:val="28"/>
                <w:rtl/>
                <w:lang w:bidi="ar-IQ"/>
              </w:rPr>
            </w:pPr>
          </w:p>
          <w:p w:rsidR="005579AC" w:rsidRPr="00E4594B" w:rsidRDefault="005579AC" w:rsidP="00A066F5">
            <w:pPr>
              <w:autoSpaceDE w:val="0"/>
              <w:autoSpaceDN w:val="0"/>
              <w:adjustRightInd w:val="0"/>
              <w:ind w:left="432"/>
              <w:rPr>
                <w:rFonts w:cs="Times New Roman"/>
                <w:sz w:val="28"/>
                <w:szCs w:val="28"/>
                <w:rtl/>
                <w:lang w:bidi="ar-IQ"/>
              </w:rPr>
            </w:pPr>
            <w:r w:rsidRPr="00E4594B">
              <w:rPr>
                <w:rFonts w:cs="Times New Roman"/>
                <w:sz w:val="28"/>
                <w:szCs w:val="28"/>
                <w:rtl/>
                <w:lang w:bidi="ar-IQ"/>
              </w:rPr>
              <w:t xml:space="preserve">د </w:t>
            </w:r>
            <w:r w:rsidRPr="00E4594B">
              <w:rPr>
                <w:rFonts w:cs="Times New Roman" w:hint="cs"/>
                <w:sz w:val="28"/>
                <w:szCs w:val="28"/>
                <w:rtl/>
                <w:lang w:bidi="ar-IQ"/>
              </w:rPr>
              <w:t>-المهارات العامة</w:t>
            </w:r>
            <w:r w:rsidRPr="00E4594B">
              <w:rPr>
                <w:rFonts w:cs="Times New Roman"/>
                <w:sz w:val="28"/>
                <w:szCs w:val="28"/>
                <w:rtl/>
                <w:lang w:bidi="ar-IQ"/>
              </w:rPr>
              <w:t xml:space="preserve"> و</w:t>
            </w:r>
            <w:r>
              <w:rPr>
                <w:rFonts w:cs="Times New Roman" w:hint="cs"/>
                <w:sz w:val="28"/>
                <w:szCs w:val="28"/>
                <w:rtl/>
                <w:lang w:bidi="ar-IQ"/>
              </w:rPr>
              <w:t>التأهيلية المنقولة</w:t>
            </w:r>
            <w:r w:rsidRPr="00E4594B">
              <w:rPr>
                <w:rFonts w:cs="Times New Roman"/>
                <w:sz w:val="28"/>
                <w:szCs w:val="28"/>
                <w:rtl/>
                <w:lang w:bidi="ar-IQ"/>
              </w:rPr>
              <w:t xml:space="preserve"> </w:t>
            </w:r>
            <w:r w:rsidRPr="00E4594B">
              <w:rPr>
                <w:rFonts w:cs="Times New Roman" w:hint="cs"/>
                <w:sz w:val="28"/>
                <w:szCs w:val="28"/>
                <w:rtl/>
                <w:lang w:bidi="ar-IQ"/>
              </w:rPr>
              <w:t>(المهارات</w:t>
            </w:r>
            <w:r w:rsidRPr="00E4594B">
              <w:rPr>
                <w:rFonts w:cs="Times New Roman"/>
                <w:sz w:val="28"/>
                <w:szCs w:val="28"/>
                <w:rtl/>
                <w:lang w:bidi="ar-IQ"/>
              </w:rPr>
              <w:t xml:space="preserve"> الأخرى المتعلقة بقابلية التوظيف والتطور </w:t>
            </w:r>
            <w:r w:rsidRPr="00E4594B">
              <w:rPr>
                <w:rFonts w:cs="Times New Roman" w:hint="cs"/>
                <w:sz w:val="28"/>
                <w:szCs w:val="28"/>
                <w:rtl/>
                <w:lang w:bidi="ar-IQ"/>
              </w:rPr>
              <w:t>الشخصي)</w:t>
            </w:r>
            <w:r w:rsidRPr="00E4594B">
              <w:rPr>
                <w:rFonts w:cs="Times New Roman"/>
                <w:sz w:val="28"/>
                <w:szCs w:val="28"/>
                <w:rtl/>
                <w:lang w:bidi="ar-IQ"/>
              </w:rPr>
              <w:t>.</w:t>
            </w:r>
          </w:p>
          <w:p w:rsidR="005579AC" w:rsidRDefault="005579AC" w:rsidP="00A066F5">
            <w:pPr>
              <w:tabs>
                <w:tab w:val="left" w:pos="687"/>
              </w:tabs>
              <w:autoSpaceDE w:val="0"/>
              <w:autoSpaceDN w:val="0"/>
              <w:adjustRightInd w:val="0"/>
              <w:ind w:left="612"/>
              <w:rPr>
                <w:rFonts w:cs="Times New Roman"/>
                <w:sz w:val="28"/>
                <w:szCs w:val="28"/>
                <w:rtl/>
                <w:lang w:bidi="ar-IQ"/>
              </w:rPr>
            </w:pPr>
            <w:r w:rsidRPr="00E4594B">
              <w:rPr>
                <w:rFonts w:cs="Times New Roman"/>
                <w:sz w:val="28"/>
                <w:szCs w:val="28"/>
                <w:rtl/>
                <w:lang w:bidi="ar-IQ"/>
              </w:rPr>
              <w:t>د1-</w:t>
            </w:r>
            <w:r>
              <w:rPr>
                <w:rFonts w:ascii="Cambria" w:hAnsi="Cambria" w:cs="Times New Roman" w:hint="cs"/>
                <w:color w:val="000000"/>
                <w:sz w:val="28"/>
                <w:szCs w:val="28"/>
                <w:rtl/>
                <w:lang w:bidi="ar-IQ"/>
              </w:rPr>
              <w:t xml:space="preserve">   </w:t>
            </w:r>
          </w:p>
          <w:p w:rsidR="005579AC" w:rsidRDefault="005579AC" w:rsidP="00A066F5">
            <w:pPr>
              <w:autoSpaceDE w:val="0"/>
              <w:autoSpaceDN w:val="0"/>
              <w:adjustRightInd w:val="0"/>
              <w:spacing w:line="276" w:lineRule="auto"/>
              <w:ind w:left="432"/>
              <w:rPr>
                <w:rFonts w:cs="Times New Roman"/>
                <w:sz w:val="28"/>
                <w:szCs w:val="28"/>
                <w:rtl/>
                <w:lang w:bidi="ar-IQ"/>
              </w:rPr>
            </w:pPr>
            <w:r>
              <w:rPr>
                <w:rFonts w:cs="Times New Roman" w:hint="cs"/>
                <w:sz w:val="28"/>
                <w:szCs w:val="28"/>
                <w:rtl/>
                <w:lang w:bidi="ar-IQ"/>
              </w:rPr>
              <w:t>د -المهارات العامة والتأهيلية المنقولة (المهارات الأخرى المتعلقة بقابلية التوظيف والتطور الشخصي).</w:t>
            </w:r>
          </w:p>
          <w:p w:rsidR="005579AC" w:rsidRDefault="005579AC" w:rsidP="005579AC">
            <w:pPr>
              <w:pStyle w:val="a3"/>
              <w:numPr>
                <w:ilvl w:val="0"/>
                <w:numId w:val="29"/>
              </w:numPr>
              <w:spacing w:after="200" w:line="276" w:lineRule="auto"/>
              <w:rPr>
                <w:rFonts w:asciiTheme="majorBidi" w:hAnsiTheme="majorBidi" w:cstheme="majorBidi"/>
                <w:sz w:val="28"/>
                <w:szCs w:val="28"/>
                <w:rtl/>
              </w:rPr>
            </w:pPr>
            <w:r>
              <w:rPr>
                <w:rFonts w:asciiTheme="majorBidi" w:hAnsiTheme="majorBidi" w:cstheme="majorBidi"/>
                <w:sz w:val="28"/>
                <w:szCs w:val="28"/>
                <w:rtl/>
              </w:rPr>
              <w:t>مهارة البحث العلمي</w:t>
            </w:r>
            <w:r>
              <w:rPr>
                <w:rFonts w:asciiTheme="majorBidi" w:hAnsiTheme="majorBidi" w:cstheme="majorBidi"/>
                <w:sz w:val="28"/>
                <w:szCs w:val="28"/>
              </w:rPr>
              <w:t xml:space="preserve"> </w:t>
            </w:r>
          </w:p>
          <w:p w:rsidR="005579AC" w:rsidRDefault="005579AC" w:rsidP="005579AC">
            <w:pPr>
              <w:pStyle w:val="a3"/>
              <w:numPr>
                <w:ilvl w:val="0"/>
                <w:numId w:val="29"/>
              </w:numPr>
              <w:autoSpaceDE w:val="0"/>
              <w:autoSpaceDN w:val="0"/>
              <w:adjustRightInd w:val="0"/>
              <w:spacing w:after="200" w:line="276" w:lineRule="auto"/>
              <w:rPr>
                <w:rFonts w:asciiTheme="majorBidi" w:hAnsiTheme="majorBidi" w:cstheme="majorBidi"/>
                <w:sz w:val="28"/>
                <w:szCs w:val="28"/>
                <w:lang w:bidi="ar-IQ"/>
              </w:rPr>
            </w:pPr>
            <w:r>
              <w:rPr>
                <w:rFonts w:asciiTheme="majorBidi" w:hAnsiTheme="majorBidi" w:cstheme="majorBidi"/>
                <w:sz w:val="28"/>
                <w:szCs w:val="28"/>
                <w:rtl/>
              </w:rPr>
              <w:t>مهارات التفكير بأنواعه</w:t>
            </w:r>
            <w:r>
              <w:rPr>
                <w:rFonts w:asciiTheme="majorBidi" w:hAnsiTheme="majorBidi" w:cstheme="majorBidi"/>
                <w:sz w:val="28"/>
                <w:szCs w:val="28"/>
              </w:rPr>
              <w:t xml:space="preserve"> </w:t>
            </w:r>
            <w:r>
              <w:rPr>
                <w:rFonts w:asciiTheme="majorBidi" w:hAnsiTheme="majorBidi" w:cstheme="majorBidi"/>
                <w:sz w:val="28"/>
                <w:szCs w:val="28"/>
                <w:rtl/>
              </w:rPr>
              <w:t>المختلفة ( الناقد ، والإبداعي ، والتحليل</w:t>
            </w:r>
            <w:r>
              <w:rPr>
                <w:rFonts w:asciiTheme="majorBidi" w:hAnsiTheme="majorBidi" w:cstheme="majorBidi"/>
                <w:sz w:val="28"/>
                <w:szCs w:val="28"/>
                <w:rtl/>
                <w:lang w:bidi="ar-IQ"/>
              </w:rPr>
              <w:t>ي )</w:t>
            </w:r>
          </w:p>
          <w:p w:rsidR="005579AC" w:rsidRPr="00066014" w:rsidRDefault="005579AC" w:rsidP="00A066F5">
            <w:pPr>
              <w:tabs>
                <w:tab w:val="left" w:pos="687"/>
              </w:tabs>
              <w:autoSpaceDE w:val="0"/>
              <w:autoSpaceDN w:val="0"/>
              <w:adjustRightInd w:val="0"/>
              <w:ind w:left="612"/>
              <w:rPr>
                <w:rFonts w:cs="Times New Roman"/>
                <w:sz w:val="28"/>
                <w:szCs w:val="28"/>
                <w:lang w:bidi="ar-IQ"/>
              </w:rPr>
            </w:pPr>
          </w:p>
        </w:tc>
      </w:tr>
      <w:tr w:rsidR="005579AC" w:rsidRPr="00E4594B" w:rsidTr="00A066F5">
        <w:trPr>
          <w:trHeight w:val="624"/>
        </w:trPr>
        <w:tc>
          <w:tcPr>
            <w:tcW w:w="6387" w:type="dxa"/>
            <w:gridSpan w:val="4"/>
            <w:tcBorders>
              <w:left w:val="single" w:sz="8" w:space="0" w:color="4F81BD"/>
              <w:right w:val="single" w:sz="8" w:space="0" w:color="4F81BD"/>
            </w:tcBorders>
            <w:shd w:val="clear" w:color="auto" w:fill="DBE5F1"/>
          </w:tcPr>
          <w:p w:rsidR="005579AC" w:rsidRPr="00E4594B" w:rsidRDefault="005579AC" w:rsidP="005579AC">
            <w:pPr>
              <w:numPr>
                <w:ilvl w:val="0"/>
                <w:numId w:val="7"/>
              </w:numPr>
              <w:tabs>
                <w:tab w:val="left" w:pos="582"/>
              </w:tabs>
              <w:autoSpaceDE w:val="0"/>
              <w:autoSpaceDN w:val="0"/>
              <w:adjustRightInd w:val="0"/>
              <w:rPr>
                <w:rFonts w:cs="Times New Roman"/>
                <w:sz w:val="28"/>
                <w:szCs w:val="28"/>
                <w:lang w:bidi="ar-IQ"/>
              </w:rPr>
            </w:pPr>
            <w:r w:rsidRPr="00E4594B">
              <w:rPr>
                <w:rFonts w:cs="Times New Roman"/>
                <w:sz w:val="28"/>
                <w:szCs w:val="28"/>
                <w:rtl/>
                <w:lang w:bidi="ar-IQ"/>
              </w:rPr>
              <w:t xml:space="preserve">بنية البرنامج </w:t>
            </w:r>
          </w:p>
        </w:tc>
        <w:tc>
          <w:tcPr>
            <w:tcW w:w="3333" w:type="dxa"/>
            <w:vMerge w:val="restart"/>
            <w:shd w:val="clear" w:color="auto" w:fill="DBE5F1"/>
            <w:vAlign w:val="center"/>
          </w:tcPr>
          <w:p w:rsidR="005579AC" w:rsidRPr="00E4594B" w:rsidRDefault="005579AC" w:rsidP="005579AC">
            <w:pPr>
              <w:numPr>
                <w:ilvl w:val="0"/>
                <w:numId w:val="7"/>
              </w:numPr>
              <w:tabs>
                <w:tab w:val="left" w:pos="515"/>
              </w:tabs>
              <w:autoSpaceDE w:val="0"/>
              <w:autoSpaceDN w:val="0"/>
              <w:adjustRightInd w:val="0"/>
              <w:jc w:val="center"/>
              <w:rPr>
                <w:rFonts w:cs="Times New Roman"/>
                <w:sz w:val="28"/>
                <w:szCs w:val="28"/>
                <w:lang w:bidi="ar-IQ"/>
              </w:rPr>
            </w:pPr>
            <w:r w:rsidRPr="00E4594B">
              <w:rPr>
                <w:rFonts w:cs="Times New Roman"/>
                <w:sz w:val="28"/>
                <w:szCs w:val="28"/>
                <w:rtl/>
                <w:lang w:bidi="ar-IQ"/>
              </w:rPr>
              <w:t>الشهادات والساعات المعتمدة</w:t>
            </w:r>
          </w:p>
        </w:tc>
      </w:tr>
      <w:tr w:rsidR="005579AC" w:rsidRPr="00E4594B" w:rsidTr="00A066F5">
        <w:trPr>
          <w:trHeight w:val="869"/>
        </w:trPr>
        <w:tc>
          <w:tcPr>
            <w:tcW w:w="1426"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004B4B" w:rsidRDefault="005579AC" w:rsidP="00A066F5">
            <w:pPr>
              <w:autoSpaceDE w:val="0"/>
              <w:autoSpaceDN w:val="0"/>
              <w:adjustRightInd w:val="0"/>
              <w:jc w:val="center"/>
              <w:rPr>
                <w:rFonts w:cs="Times New Roman"/>
                <w:lang w:bidi="ar-IQ"/>
              </w:rPr>
            </w:pPr>
            <w:r w:rsidRPr="00004B4B">
              <w:rPr>
                <w:rFonts w:cs="Times New Roman"/>
                <w:rtl/>
                <w:lang w:bidi="ar-IQ"/>
              </w:rPr>
              <w:t>المستوى / السنة</w:t>
            </w:r>
          </w:p>
        </w:tc>
        <w:tc>
          <w:tcPr>
            <w:tcW w:w="1559" w:type="dxa"/>
            <w:tcBorders>
              <w:top w:val="single" w:sz="8" w:space="0" w:color="4F81BD"/>
              <w:bottom w:val="single" w:sz="8" w:space="0" w:color="4F81BD"/>
            </w:tcBorders>
            <w:shd w:val="clear" w:color="auto" w:fill="auto"/>
            <w:vAlign w:val="center"/>
          </w:tcPr>
          <w:p w:rsidR="005579AC" w:rsidRPr="00D122BD" w:rsidRDefault="005579AC" w:rsidP="00A066F5">
            <w:pPr>
              <w:jc w:val="center"/>
              <w:rPr>
                <w:color w:val="000000"/>
                <w:sz w:val="24"/>
                <w:szCs w:val="24"/>
              </w:rPr>
            </w:pPr>
            <w:r w:rsidRPr="00D122BD">
              <w:rPr>
                <w:color w:val="000000"/>
                <w:sz w:val="24"/>
                <w:szCs w:val="24"/>
                <w:rtl/>
              </w:rPr>
              <w:t>الترميز</w:t>
            </w: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Default="005579AC" w:rsidP="00A066F5">
            <w:pPr>
              <w:jc w:val="center"/>
              <w:rPr>
                <w:b/>
                <w:bCs/>
                <w:color w:val="000000"/>
                <w:sz w:val="28"/>
                <w:szCs w:val="28"/>
              </w:rPr>
            </w:pPr>
            <w:r w:rsidRPr="00D1550E">
              <w:rPr>
                <w:rFonts w:cs="Times New Roman"/>
                <w:sz w:val="24"/>
                <w:szCs w:val="24"/>
                <w:rtl/>
                <w:lang w:bidi="ar-IQ"/>
              </w:rPr>
              <w:t>اسم المقرر أو المساق</w:t>
            </w:r>
          </w:p>
        </w:tc>
        <w:tc>
          <w:tcPr>
            <w:tcW w:w="1527" w:type="dxa"/>
            <w:tcBorders>
              <w:top w:val="single" w:sz="8" w:space="0" w:color="4F81BD"/>
              <w:bottom w:val="single" w:sz="8" w:space="0" w:color="4F81BD"/>
            </w:tcBorders>
            <w:shd w:val="clear" w:color="auto" w:fill="auto"/>
            <w:vAlign w:val="center"/>
          </w:tcPr>
          <w:p w:rsidR="005579AC" w:rsidRPr="00D1550E" w:rsidRDefault="005579AC" w:rsidP="00A066F5">
            <w:pPr>
              <w:autoSpaceDE w:val="0"/>
              <w:autoSpaceDN w:val="0"/>
              <w:adjustRightInd w:val="0"/>
              <w:rPr>
                <w:rFonts w:cs="Times New Roman"/>
                <w:sz w:val="24"/>
                <w:szCs w:val="24"/>
                <w:lang w:bidi="ar-IQ"/>
              </w:rPr>
            </w:pPr>
            <w:r w:rsidRPr="00D1550E">
              <w:rPr>
                <w:rFonts w:cs="Times New Roman"/>
                <w:sz w:val="24"/>
                <w:szCs w:val="24"/>
                <w:rtl/>
                <w:lang w:bidi="ar-IQ"/>
              </w:rPr>
              <w:t xml:space="preserve">الساعات </w:t>
            </w:r>
            <w:r>
              <w:rPr>
                <w:rFonts w:cs="Times New Roman" w:hint="cs"/>
                <w:sz w:val="24"/>
                <w:szCs w:val="24"/>
                <w:rtl/>
                <w:lang w:bidi="ar-IQ"/>
              </w:rPr>
              <w:t xml:space="preserve">والوحدات </w:t>
            </w:r>
            <w:r w:rsidRPr="00D1550E">
              <w:rPr>
                <w:rFonts w:cs="Times New Roman"/>
                <w:sz w:val="24"/>
                <w:szCs w:val="24"/>
                <w:rtl/>
                <w:lang w:bidi="ar-IQ"/>
              </w:rPr>
              <w:t>المعتمدة</w:t>
            </w:r>
          </w:p>
        </w:tc>
        <w:tc>
          <w:tcPr>
            <w:tcW w:w="3333" w:type="dxa"/>
            <w:vMerge/>
            <w:tcBorders>
              <w:top w:val="single" w:sz="8" w:space="0" w:color="4F81BD"/>
              <w:left w:val="single" w:sz="8" w:space="0" w:color="4F81BD"/>
              <w:bottom w:val="single" w:sz="8" w:space="0" w:color="4F81BD"/>
              <w:right w:val="single" w:sz="8" w:space="0" w:color="4F81BD"/>
            </w:tcBorders>
            <w:shd w:val="clear" w:color="auto" w:fill="DBE5F1"/>
          </w:tcPr>
          <w:p w:rsidR="005579AC" w:rsidRPr="00E4594B" w:rsidRDefault="005579AC" w:rsidP="00A066F5">
            <w:pPr>
              <w:autoSpaceDE w:val="0"/>
              <w:autoSpaceDN w:val="0"/>
              <w:bidi w:val="0"/>
              <w:adjustRightInd w:val="0"/>
              <w:spacing w:after="200" w:line="276" w:lineRule="auto"/>
              <w:rPr>
                <w:rFonts w:cs="Times New Roman"/>
                <w:sz w:val="28"/>
                <w:szCs w:val="28"/>
                <w:lang w:bidi="ar-IQ"/>
              </w:rPr>
            </w:pPr>
          </w:p>
        </w:tc>
      </w:tr>
      <w:tr w:rsidR="005579AC" w:rsidRPr="00E4594B" w:rsidTr="00A066F5">
        <w:trPr>
          <w:trHeight w:val="689"/>
        </w:trPr>
        <w:tc>
          <w:tcPr>
            <w:tcW w:w="1426" w:type="dxa"/>
            <w:tcBorders>
              <w:left w:val="single" w:sz="8" w:space="0" w:color="4F81BD"/>
              <w:right w:val="single" w:sz="8" w:space="0" w:color="4F81BD"/>
            </w:tcBorders>
            <w:shd w:val="clear" w:color="auto" w:fill="auto"/>
            <w:vAlign w:val="center"/>
          </w:tcPr>
          <w:p w:rsidR="005579AC" w:rsidRPr="00004B4B" w:rsidRDefault="005579AC" w:rsidP="00A066F5">
            <w:pPr>
              <w:autoSpaceDE w:val="0"/>
              <w:autoSpaceDN w:val="0"/>
              <w:adjustRightInd w:val="0"/>
              <w:rPr>
                <w:rFonts w:cs="Times New Roman"/>
                <w:lang w:bidi="ar-IQ"/>
              </w:rPr>
            </w:pPr>
            <w:r>
              <w:rPr>
                <w:rFonts w:cs="Times New Roman" w:hint="cs"/>
                <w:rtl/>
                <w:lang w:bidi="ar-IQ"/>
              </w:rPr>
              <w:t xml:space="preserve">الرابعة </w:t>
            </w:r>
          </w:p>
        </w:tc>
        <w:tc>
          <w:tcPr>
            <w:tcW w:w="1559" w:type="dxa"/>
            <w:shd w:val="clear" w:color="auto" w:fill="auto"/>
            <w:vAlign w:val="center"/>
          </w:tcPr>
          <w:p w:rsidR="005579AC" w:rsidRPr="00ED46F9" w:rsidRDefault="005579AC" w:rsidP="00A066F5">
            <w:pPr>
              <w:bidi w:val="0"/>
              <w:jc w:val="center"/>
              <w:rPr>
                <w:color w:val="000000"/>
                <w:sz w:val="22"/>
                <w:szCs w:val="22"/>
              </w:rPr>
            </w:pPr>
          </w:p>
        </w:tc>
        <w:tc>
          <w:tcPr>
            <w:tcW w:w="1875" w:type="dxa"/>
            <w:tcBorders>
              <w:left w:val="single" w:sz="8" w:space="0" w:color="4F81BD"/>
              <w:right w:val="single" w:sz="8" w:space="0" w:color="4F81BD"/>
            </w:tcBorders>
            <w:shd w:val="clear" w:color="auto" w:fill="auto"/>
            <w:vAlign w:val="center"/>
          </w:tcPr>
          <w:p w:rsidR="005579AC" w:rsidRPr="00A46CB2" w:rsidRDefault="00782CC3" w:rsidP="00A066F5">
            <w:pPr>
              <w:jc w:val="center"/>
              <w:rPr>
                <w:rFonts w:cs="Times New Roman"/>
                <w:color w:val="000000"/>
                <w:sz w:val="24"/>
                <w:szCs w:val="24"/>
                <w:rtl/>
                <w:lang w:bidi="ar-IQ"/>
              </w:rPr>
            </w:pPr>
            <w:r>
              <w:rPr>
                <w:rFonts w:cs="Times New Roman" w:hint="cs"/>
                <w:color w:val="000000"/>
                <w:sz w:val="24"/>
                <w:szCs w:val="24"/>
                <w:rtl/>
                <w:lang w:bidi="ar-IQ"/>
              </w:rPr>
              <w:t>جداريات</w:t>
            </w:r>
          </w:p>
        </w:tc>
        <w:tc>
          <w:tcPr>
            <w:tcW w:w="1527" w:type="dxa"/>
            <w:shd w:val="clear" w:color="auto" w:fill="auto"/>
            <w:vAlign w:val="center"/>
          </w:tcPr>
          <w:p w:rsidR="005579AC" w:rsidRDefault="005579AC" w:rsidP="00A066F5">
            <w:pPr>
              <w:autoSpaceDE w:val="0"/>
              <w:autoSpaceDN w:val="0"/>
              <w:adjustRightInd w:val="0"/>
              <w:rPr>
                <w:rFonts w:cs="Times New Roman"/>
                <w:sz w:val="24"/>
                <w:szCs w:val="24"/>
                <w:rtl/>
                <w:lang w:bidi="ar-IQ"/>
              </w:rPr>
            </w:pPr>
            <w:r>
              <w:rPr>
                <w:rFonts w:cs="Times New Roman" w:hint="cs"/>
                <w:sz w:val="24"/>
                <w:szCs w:val="24"/>
                <w:rtl/>
                <w:lang w:bidi="ar-IQ"/>
              </w:rPr>
              <w:t xml:space="preserve">2ودة </w:t>
            </w:r>
          </w:p>
          <w:p w:rsidR="005579AC" w:rsidRPr="00B771A2" w:rsidRDefault="005579AC" w:rsidP="00A066F5">
            <w:pPr>
              <w:autoSpaceDE w:val="0"/>
              <w:autoSpaceDN w:val="0"/>
              <w:adjustRightInd w:val="0"/>
              <w:rPr>
                <w:rFonts w:cs="Times New Roman"/>
                <w:sz w:val="24"/>
                <w:szCs w:val="24"/>
                <w:rtl/>
                <w:lang w:bidi="ar-IQ"/>
              </w:rPr>
            </w:pPr>
            <w:r>
              <w:rPr>
                <w:rFonts w:cs="Times New Roman" w:hint="cs"/>
                <w:sz w:val="24"/>
                <w:szCs w:val="24"/>
                <w:rtl/>
                <w:lang w:bidi="ar-IQ"/>
              </w:rPr>
              <w:t xml:space="preserve">4ساعة </w:t>
            </w:r>
          </w:p>
        </w:tc>
        <w:tc>
          <w:tcPr>
            <w:tcW w:w="3333" w:type="dxa"/>
            <w:vMerge w:val="restart"/>
            <w:tcBorders>
              <w:left w:val="single" w:sz="8" w:space="0" w:color="4F81BD"/>
              <w:right w:val="single" w:sz="8" w:space="0" w:color="4F81BD"/>
            </w:tcBorders>
            <w:shd w:val="clear" w:color="auto" w:fill="auto"/>
          </w:tcPr>
          <w:p w:rsidR="005579AC" w:rsidRPr="00563305" w:rsidRDefault="005579AC" w:rsidP="00A066F5">
            <w:pPr>
              <w:autoSpaceDE w:val="0"/>
              <w:autoSpaceDN w:val="0"/>
              <w:adjustRightInd w:val="0"/>
              <w:rPr>
                <w:rFonts w:cs="Times New Roman"/>
                <w:b/>
                <w:bCs/>
                <w:sz w:val="28"/>
                <w:szCs w:val="28"/>
                <w:lang w:bidi="ar-IQ"/>
              </w:rPr>
            </w:pPr>
            <w:r w:rsidRPr="00563305">
              <w:rPr>
                <w:rFonts w:cs="Times New Roman"/>
                <w:b/>
                <w:bCs/>
                <w:sz w:val="28"/>
                <w:szCs w:val="28"/>
                <w:rtl/>
                <w:lang w:bidi="ar-IQ"/>
              </w:rPr>
              <w:t xml:space="preserve"> </w:t>
            </w:r>
          </w:p>
          <w:p w:rsidR="005579AC" w:rsidRPr="00563305" w:rsidRDefault="005579AC" w:rsidP="00A066F5">
            <w:pPr>
              <w:autoSpaceDE w:val="0"/>
              <w:autoSpaceDN w:val="0"/>
              <w:adjustRightInd w:val="0"/>
              <w:rPr>
                <w:rFonts w:cs="Times New Roman"/>
                <w:b/>
                <w:bCs/>
                <w:sz w:val="28"/>
                <w:szCs w:val="28"/>
                <w:rtl/>
                <w:lang w:bidi="ar-IQ"/>
              </w:rPr>
            </w:pPr>
          </w:p>
          <w:p w:rsidR="005579AC" w:rsidRPr="00563305" w:rsidRDefault="005579AC" w:rsidP="00A066F5">
            <w:pPr>
              <w:autoSpaceDE w:val="0"/>
              <w:autoSpaceDN w:val="0"/>
              <w:adjustRightInd w:val="0"/>
              <w:rPr>
                <w:rFonts w:cs="Times New Roman"/>
                <w:b/>
                <w:bCs/>
                <w:sz w:val="28"/>
                <w:szCs w:val="28"/>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r w:rsidR="005579AC" w:rsidRPr="00E4594B" w:rsidTr="00A066F5">
        <w:trPr>
          <w:trHeight w:val="346"/>
        </w:trPr>
        <w:tc>
          <w:tcPr>
            <w:tcW w:w="1426" w:type="dxa"/>
            <w:tcBorders>
              <w:top w:val="single" w:sz="8" w:space="0" w:color="4F81BD"/>
              <w:left w:val="single" w:sz="8" w:space="0" w:color="4F81BD"/>
              <w:bottom w:val="single" w:sz="8" w:space="0" w:color="4F81BD"/>
              <w:right w:val="single" w:sz="8" w:space="0" w:color="4F81BD"/>
            </w:tcBorders>
            <w:shd w:val="clear" w:color="auto" w:fill="auto"/>
          </w:tcPr>
          <w:p w:rsidR="005579AC" w:rsidRPr="00004B4B" w:rsidRDefault="005579AC" w:rsidP="00A066F5">
            <w:pPr>
              <w:autoSpaceDE w:val="0"/>
              <w:autoSpaceDN w:val="0"/>
              <w:adjustRightInd w:val="0"/>
              <w:rPr>
                <w:rFonts w:cs="Times New Roman"/>
                <w:lang w:bidi="ar-IQ"/>
              </w:rPr>
            </w:pPr>
          </w:p>
        </w:tc>
        <w:tc>
          <w:tcPr>
            <w:tcW w:w="1559" w:type="dxa"/>
            <w:tcBorders>
              <w:top w:val="single" w:sz="8" w:space="0" w:color="4F81BD"/>
              <w:bottom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7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A46CB2" w:rsidRDefault="005579AC" w:rsidP="00A066F5">
            <w:pPr>
              <w:jc w:val="center"/>
              <w:rPr>
                <w:rFonts w:cs="Times New Roman"/>
                <w:color w:val="000000"/>
                <w:sz w:val="24"/>
                <w:szCs w:val="24"/>
              </w:rPr>
            </w:pPr>
          </w:p>
        </w:tc>
        <w:tc>
          <w:tcPr>
            <w:tcW w:w="1527" w:type="dxa"/>
            <w:tcBorders>
              <w:top w:val="single" w:sz="8" w:space="0" w:color="4F81BD"/>
              <w:bottom w:val="single" w:sz="8" w:space="0" w:color="4F81BD"/>
            </w:tcBorders>
            <w:shd w:val="clear" w:color="auto" w:fill="auto"/>
          </w:tcPr>
          <w:p w:rsidR="005579AC" w:rsidRPr="00B771A2" w:rsidRDefault="005579AC" w:rsidP="00A066F5">
            <w:pPr>
              <w:autoSpaceDE w:val="0"/>
              <w:autoSpaceDN w:val="0"/>
              <w:adjustRightInd w:val="0"/>
              <w:rPr>
                <w:rFonts w:cs="Times New Roman"/>
                <w:sz w:val="24"/>
                <w:szCs w:val="24"/>
                <w:lang w:bidi="ar-IQ"/>
              </w:rPr>
            </w:pPr>
          </w:p>
        </w:tc>
        <w:tc>
          <w:tcPr>
            <w:tcW w:w="3333" w:type="dxa"/>
            <w:vMerge/>
            <w:tcBorders>
              <w:left w:val="single" w:sz="8" w:space="0" w:color="4F81BD"/>
              <w:bottom w:val="single" w:sz="8" w:space="0" w:color="4F81BD"/>
              <w:right w:val="single" w:sz="8" w:space="0" w:color="4F81BD"/>
            </w:tcBorders>
            <w:shd w:val="clear" w:color="auto" w:fill="auto"/>
          </w:tcPr>
          <w:p w:rsidR="005579AC" w:rsidRPr="00E4594B" w:rsidRDefault="005579AC" w:rsidP="00A066F5">
            <w:pPr>
              <w:autoSpaceDE w:val="0"/>
              <w:autoSpaceDN w:val="0"/>
              <w:adjustRightInd w:val="0"/>
              <w:rPr>
                <w:rFonts w:cs="Times New Roman"/>
                <w:sz w:val="28"/>
                <w:szCs w:val="28"/>
                <w:rtl/>
                <w:lang w:bidi="ar-IQ"/>
              </w:rPr>
            </w:pPr>
          </w:p>
        </w:tc>
      </w:tr>
    </w:tbl>
    <w:p w:rsidR="005579AC" w:rsidRDefault="005579AC" w:rsidP="005579AC">
      <w:pPr>
        <w:rPr>
          <w:rtl/>
          <w:lang w:bidi="ar-IQ"/>
        </w:rPr>
      </w:pPr>
    </w:p>
    <w:p w:rsidR="005579AC" w:rsidRDefault="005579AC" w:rsidP="005579AC"/>
    <w:tbl>
      <w:tblPr>
        <w:bidiVisual/>
        <w:tblW w:w="9720" w:type="dxa"/>
        <w:tblBorders>
          <w:top w:val="single" w:sz="8" w:space="0" w:color="4F81BD"/>
          <w:left w:val="single" w:sz="8" w:space="0" w:color="4F81BD"/>
          <w:bottom w:val="single" w:sz="8" w:space="0" w:color="4F81BD"/>
          <w:right w:val="single" w:sz="8" w:space="0" w:color="4F81BD"/>
        </w:tblBorders>
        <w:tblLayout w:type="fixed"/>
        <w:tblLook w:val="0000" w:firstRow="0" w:lastRow="0" w:firstColumn="0" w:lastColumn="0" w:noHBand="0" w:noVBand="0"/>
      </w:tblPr>
      <w:tblGrid>
        <w:gridCol w:w="9720"/>
      </w:tblGrid>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252"/>
                <w:tab w:val="left" w:pos="432"/>
              </w:tabs>
              <w:autoSpaceDE w:val="0"/>
              <w:autoSpaceDN w:val="0"/>
              <w:adjustRightInd w:val="0"/>
              <w:rPr>
                <w:rFonts w:cs="Times New Roman"/>
                <w:sz w:val="28"/>
                <w:szCs w:val="28"/>
                <w:lang w:bidi="ar-IQ"/>
              </w:rPr>
            </w:pPr>
            <w:r w:rsidRPr="0020555A">
              <w:rPr>
                <w:rFonts w:cs="Times New Roman"/>
                <w:sz w:val="28"/>
                <w:szCs w:val="28"/>
                <w:rtl/>
                <w:lang w:bidi="ar-IQ"/>
              </w:rPr>
              <w:t>التخطيط للتطور الشخصي</w:t>
            </w:r>
          </w:p>
        </w:tc>
      </w:tr>
      <w:tr w:rsidR="005579AC" w:rsidRPr="00E4594B" w:rsidTr="00A066F5">
        <w:trPr>
          <w:trHeight w:val="624"/>
        </w:trPr>
        <w:tc>
          <w:tcPr>
            <w:tcW w:w="9720" w:type="dxa"/>
            <w:tcBorders>
              <w:left w:val="single" w:sz="8" w:space="0" w:color="4F81BD"/>
              <w:right w:val="single" w:sz="8" w:space="0" w:color="4F81BD"/>
            </w:tcBorders>
            <w:shd w:val="clear" w:color="auto" w:fill="auto"/>
          </w:tcPr>
          <w:p w:rsidR="005579AC" w:rsidRDefault="005579AC" w:rsidP="005579AC">
            <w:pPr>
              <w:pStyle w:val="a3"/>
              <w:numPr>
                <w:ilvl w:val="0"/>
                <w:numId w:val="30"/>
              </w:numPr>
              <w:spacing w:after="200" w:line="276" w:lineRule="auto"/>
              <w:rPr>
                <w:rFonts w:asciiTheme="majorBidi" w:hAnsiTheme="majorBidi" w:cstheme="majorBidi"/>
                <w:sz w:val="24"/>
                <w:szCs w:val="24"/>
                <w:rtl/>
              </w:rPr>
            </w:pPr>
            <w:r>
              <w:t xml:space="preserve">        </w:t>
            </w:r>
            <w:r>
              <w:rPr>
                <w:rFonts w:asciiTheme="majorBidi" w:hAnsiTheme="majorBidi" w:cstheme="majorBidi"/>
                <w:sz w:val="24"/>
                <w:szCs w:val="24"/>
                <w:rtl/>
              </w:rPr>
              <w:t>الكادر</w:t>
            </w:r>
            <w:r>
              <w:rPr>
                <w:rFonts w:asciiTheme="majorBidi" w:hAnsiTheme="majorBidi" w:cstheme="majorBidi"/>
                <w:sz w:val="24"/>
                <w:szCs w:val="24"/>
              </w:rPr>
              <w:t xml:space="preserve"> </w:t>
            </w:r>
            <w:r>
              <w:rPr>
                <w:rFonts w:asciiTheme="majorBidi" w:hAnsiTheme="majorBidi" w:cstheme="majorBidi"/>
                <w:sz w:val="24"/>
                <w:szCs w:val="24"/>
                <w:rtl/>
              </w:rPr>
              <w:t>التدريسي</w:t>
            </w:r>
            <w:r>
              <w:rPr>
                <w:rFonts w:asciiTheme="majorBidi" w:hAnsiTheme="majorBidi" w:cstheme="majorBidi"/>
                <w:sz w:val="24"/>
                <w:szCs w:val="24"/>
              </w:rPr>
              <w:t xml:space="preserve"> : </w:t>
            </w:r>
          </w:p>
          <w:p w:rsidR="005579AC" w:rsidRDefault="005579AC" w:rsidP="00A066F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تطوير كفاءة</w:t>
            </w:r>
            <w:r>
              <w:rPr>
                <w:rFonts w:asciiTheme="majorBidi" w:hAnsiTheme="majorBidi" w:cstheme="majorBidi" w:hint="cs"/>
                <w:sz w:val="24"/>
                <w:szCs w:val="24"/>
              </w:rPr>
              <w:t xml:space="preserve"> </w:t>
            </w:r>
            <w:r>
              <w:rPr>
                <w:rFonts w:asciiTheme="majorBidi" w:hAnsiTheme="majorBidi" w:cstheme="majorBidi" w:hint="cs"/>
                <w:sz w:val="24"/>
                <w:szCs w:val="24"/>
                <w:rtl/>
              </w:rPr>
              <w:t>التدريسيين في القسم بما يتلاءم وتطور العلوم الإنسانية والتكنلوجية</w:t>
            </w:r>
          </w:p>
          <w:p w:rsidR="005579AC" w:rsidRDefault="005579AC" w:rsidP="00A066F5">
            <w:pPr>
              <w:spacing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hint="cs"/>
                <w:sz w:val="24"/>
                <w:szCs w:val="24"/>
                <w:rtl/>
              </w:rPr>
              <w:t>الإسهام في استعمال</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مختلف المهارات وتطبيق </w:t>
            </w:r>
            <w:proofErr w:type="spellStart"/>
            <w:r>
              <w:rPr>
                <w:rFonts w:asciiTheme="majorBidi" w:hAnsiTheme="majorBidi" w:cstheme="majorBidi" w:hint="cs"/>
                <w:sz w:val="24"/>
                <w:szCs w:val="24"/>
                <w:rtl/>
              </w:rPr>
              <w:t>البرامجيات</w:t>
            </w:r>
            <w:proofErr w:type="spellEnd"/>
            <w:r>
              <w:rPr>
                <w:rFonts w:asciiTheme="majorBidi" w:hAnsiTheme="majorBidi" w:cstheme="majorBidi" w:hint="cs"/>
                <w:sz w:val="24"/>
                <w:szCs w:val="24"/>
                <w:rtl/>
              </w:rPr>
              <w:t xml:space="preserve"> التي تعتمد في أساسها على توافر واستعمال</w:t>
            </w:r>
            <w:r>
              <w:rPr>
                <w:rFonts w:asciiTheme="majorBidi" w:hAnsiTheme="majorBidi" w:cstheme="majorBidi" w:hint="cs"/>
                <w:sz w:val="24"/>
                <w:szCs w:val="24"/>
              </w:rPr>
              <w:t xml:space="preserve"> </w:t>
            </w:r>
            <w:r>
              <w:rPr>
                <w:rFonts w:asciiTheme="majorBidi" w:hAnsiTheme="majorBidi" w:cstheme="majorBidi" w:hint="cs"/>
                <w:sz w:val="24"/>
                <w:szCs w:val="24"/>
                <w:rtl/>
              </w:rPr>
              <w:t>التقنيات المختلفة</w:t>
            </w:r>
            <w:r>
              <w:rPr>
                <w:rFonts w:asciiTheme="majorBidi" w:hAnsiTheme="majorBidi" w:cstheme="majorBidi"/>
                <w:sz w:val="24"/>
                <w:szCs w:val="24"/>
              </w:rPr>
              <w:t xml:space="preserve"> .</w:t>
            </w:r>
          </w:p>
          <w:p w:rsidR="005579AC" w:rsidRDefault="005579AC" w:rsidP="005579AC">
            <w:pPr>
              <w:pStyle w:val="a3"/>
              <w:numPr>
                <w:ilvl w:val="0"/>
                <w:numId w:val="30"/>
              </w:numPr>
              <w:spacing w:after="200" w:line="276" w:lineRule="auto"/>
              <w:rPr>
                <w:rFonts w:asciiTheme="majorBidi" w:hAnsiTheme="majorBidi" w:cstheme="majorBidi"/>
                <w:sz w:val="24"/>
                <w:szCs w:val="24"/>
              </w:rPr>
            </w:pPr>
            <w:r>
              <w:rPr>
                <w:rFonts w:asciiTheme="majorBidi" w:hAnsiTheme="majorBidi" w:cstheme="majorBidi"/>
                <w:sz w:val="24"/>
                <w:szCs w:val="24"/>
              </w:rPr>
              <w:t xml:space="preserve">        </w:t>
            </w:r>
            <w:r>
              <w:rPr>
                <w:rFonts w:asciiTheme="majorBidi" w:hAnsiTheme="majorBidi" w:cstheme="majorBidi"/>
                <w:sz w:val="24"/>
                <w:szCs w:val="24"/>
                <w:rtl/>
              </w:rPr>
              <w:t>المتعلمون</w:t>
            </w:r>
            <w:r>
              <w:rPr>
                <w:rFonts w:asciiTheme="majorBidi" w:hAnsiTheme="majorBidi" w:cstheme="majorBidi"/>
                <w:sz w:val="24"/>
                <w:szCs w:val="24"/>
              </w:rPr>
              <w:t xml:space="preserve"> :</w:t>
            </w:r>
          </w:p>
          <w:p w:rsidR="005579AC" w:rsidRDefault="005579AC" w:rsidP="00A066F5">
            <w:pPr>
              <w:spacing w:line="276" w:lineRule="auto"/>
              <w:rPr>
                <w:rFonts w:asciiTheme="majorBidi" w:hAnsiTheme="majorBidi" w:cstheme="majorBidi"/>
                <w:sz w:val="24"/>
                <w:szCs w:val="24"/>
                <w:rtl/>
                <w:lang w:bidi="ar-IQ"/>
              </w:rPr>
            </w:pPr>
            <w:r>
              <w:rPr>
                <w:rFonts w:asciiTheme="majorBidi" w:hAnsiTheme="majorBidi" w:cstheme="majorBidi"/>
                <w:sz w:val="24"/>
                <w:szCs w:val="24"/>
              </w:rPr>
              <w:t xml:space="preserve">–       </w:t>
            </w:r>
            <w:r>
              <w:rPr>
                <w:rFonts w:asciiTheme="majorBidi" w:hAnsiTheme="majorBidi" w:cstheme="majorBidi" w:hint="cs"/>
                <w:sz w:val="24"/>
                <w:szCs w:val="24"/>
                <w:rtl/>
              </w:rPr>
              <w:t>تطوير المهارات الفنية</w:t>
            </w:r>
            <w:r>
              <w:rPr>
                <w:rFonts w:asciiTheme="majorBidi" w:hAnsiTheme="majorBidi" w:cstheme="majorBidi" w:hint="cs"/>
                <w:sz w:val="24"/>
                <w:szCs w:val="24"/>
              </w:rPr>
              <w:t xml:space="preserve"> </w:t>
            </w:r>
            <w:r>
              <w:rPr>
                <w:rFonts w:asciiTheme="majorBidi" w:hAnsiTheme="majorBidi" w:cstheme="majorBidi" w:hint="cs"/>
                <w:sz w:val="24"/>
                <w:szCs w:val="24"/>
                <w:rtl/>
              </w:rPr>
              <w:t>والإبداعية</w:t>
            </w:r>
          </w:p>
          <w:p w:rsidR="005579AC" w:rsidRDefault="005579AC" w:rsidP="00A066F5">
            <w:pPr>
              <w:autoSpaceDE w:val="0"/>
              <w:autoSpaceDN w:val="0"/>
              <w:adjustRightInd w:val="0"/>
              <w:spacing w:line="276" w:lineRule="auto"/>
              <w:rPr>
                <w:sz w:val="28"/>
                <w:szCs w:val="28"/>
                <w:lang w:bidi="ar-IQ"/>
              </w:rPr>
            </w:pPr>
            <w:r>
              <w:rPr>
                <w:rFonts w:asciiTheme="majorBidi" w:hAnsiTheme="majorBidi" w:cstheme="majorBidi"/>
                <w:sz w:val="24"/>
                <w:szCs w:val="24"/>
              </w:rPr>
              <w:t xml:space="preserve">–       </w:t>
            </w:r>
            <w:r>
              <w:rPr>
                <w:rFonts w:asciiTheme="majorBidi" w:hAnsiTheme="majorBidi" w:cstheme="majorBidi" w:hint="cs"/>
                <w:sz w:val="24"/>
                <w:szCs w:val="24"/>
                <w:rtl/>
              </w:rPr>
              <w:t>الاهتمام بتوفير فرص</w:t>
            </w:r>
            <w:r>
              <w:rPr>
                <w:rFonts w:asciiTheme="majorBidi" w:hAnsiTheme="majorBidi" w:cstheme="majorBidi" w:hint="cs"/>
                <w:sz w:val="24"/>
                <w:szCs w:val="24"/>
              </w:rPr>
              <w:t xml:space="preserve"> </w:t>
            </w:r>
            <w:r>
              <w:rPr>
                <w:rFonts w:asciiTheme="majorBidi" w:hAnsiTheme="majorBidi" w:cstheme="majorBidi" w:hint="cs"/>
                <w:sz w:val="24"/>
                <w:szCs w:val="24"/>
                <w:rtl/>
              </w:rPr>
              <w:t>التعلم والخبرات المكتسبة التي تنمي قابليات وتوجهات الطلبة وإرشادهم للتعلم</w:t>
            </w:r>
            <w:r>
              <w:rPr>
                <w:rFonts w:asciiTheme="majorBidi" w:hAnsiTheme="majorBidi" w:cstheme="majorBidi" w:hint="cs"/>
                <w:sz w:val="24"/>
                <w:szCs w:val="24"/>
              </w:rPr>
              <w:t xml:space="preserve"> </w:t>
            </w:r>
            <w:r>
              <w:rPr>
                <w:rFonts w:asciiTheme="majorBidi" w:hAnsiTheme="majorBidi" w:cstheme="majorBidi" w:hint="cs"/>
                <w:sz w:val="24"/>
                <w:szCs w:val="24"/>
                <w:rtl/>
              </w:rPr>
              <w:t xml:space="preserve">المستمر لضمان تطوير كفاياتهم المعرفية </w:t>
            </w:r>
            <w:proofErr w:type="spellStart"/>
            <w:r>
              <w:rPr>
                <w:rFonts w:asciiTheme="majorBidi" w:hAnsiTheme="majorBidi" w:cstheme="majorBidi" w:hint="cs"/>
                <w:sz w:val="24"/>
                <w:szCs w:val="24"/>
                <w:rtl/>
              </w:rPr>
              <w:t>والمهارية</w:t>
            </w:r>
            <w:proofErr w:type="spellEnd"/>
            <w:r>
              <w:rPr>
                <w:rFonts w:asciiTheme="majorBidi" w:hAnsiTheme="majorBidi" w:cstheme="majorBidi" w:hint="cs"/>
                <w:sz w:val="24"/>
                <w:szCs w:val="24"/>
                <w:rtl/>
              </w:rPr>
              <w:t xml:space="preserve"> والوجدانية</w:t>
            </w:r>
            <w:r>
              <w:t xml:space="preserve"> .</w:t>
            </w:r>
          </w:p>
          <w:p w:rsidR="005579AC" w:rsidRPr="00E4594B" w:rsidRDefault="005579AC" w:rsidP="00A066F5">
            <w:pPr>
              <w:autoSpaceDE w:val="0"/>
              <w:autoSpaceDN w:val="0"/>
              <w:adjustRightInd w:val="0"/>
              <w:spacing w:line="276" w:lineRule="auto"/>
              <w:rPr>
                <w:sz w:val="28"/>
                <w:szCs w:val="28"/>
                <w:lang w:bidi="ar-IQ"/>
              </w:rPr>
            </w:pPr>
          </w:p>
        </w:tc>
      </w:tr>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507"/>
              </w:tabs>
              <w:autoSpaceDE w:val="0"/>
              <w:autoSpaceDN w:val="0"/>
              <w:adjustRightInd w:val="0"/>
              <w:rPr>
                <w:rFonts w:cs="Times New Roman"/>
                <w:sz w:val="28"/>
                <w:szCs w:val="28"/>
                <w:lang w:bidi="ar-IQ"/>
              </w:rPr>
            </w:pPr>
            <w:r w:rsidRPr="0020555A">
              <w:rPr>
                <w:rFonts w:cs="Times New Roman"/>
                <w:sz w:val="28"/>
                <w:szCs w:val="28"/>
                <w:rtl/>
                <w:lang w:bidi="ar-IQ"/>
              </w:rPr>
              <w:t xml:space="preserve">معيار القبول </w:t>
            </w:r>
            <w:r w:rsidRPr="0020555A">
              <w:rPr>
                <w:rFonts w:cs="Times New Roman" w:hint="cs"/>
                <w:sz w:val="28"/>
                <w:szCs w:val="28"/>
                <w:rtl/>
                <w:lang w:bidi="ar-IQ"/>
              </w:rPr>
              <w:t>(وض</w:t>
            </w:r>
            <w:r>
              <w:rPr>
                <w:rFonts w:cs="Times New Roman" w:hint="cs"/>
                <w:sz w:val="28"/>
                <w:szCs w:val="28"/>
                <w:rtl/>
                <w:lang w:bidi="ar-IQ"/>
              </w:rPr>
              <w:t>ع</w:t>
            </w:r>
            <w:r w:rsidRPr="0020555A">
              <w:rPr>
                <w:rFonts w:cs="Times New Roman"/>
                <w:sz w:val="28"/>
                <w:szCs w:val="28"/>
                <w:rtl/>
                <w:lang w:bidi="ar-IQ"/>
              </w:rPr>
              <w:t xml:space="preserve"> الأنظمة المتعلقة بالالتحاق بالكلية أو </w:t>
            </w:r>
            <w:r w:rsidRPr="0020555A">
              <w:rPr>
                <w:rFonts w:cs="Times New Roman" w:hint="cs"/>
                <w:sz w:val="28"/>
                <w:szCs w:val="28"/>
                <w:rtl/>
                <w:lang w:bidi="ar-IQ"/>
              </w:rPr>
              <w:t>المعهد)</w:t>
            </w:r>
          </w:p>
        </w:tc>
      </w:tr>
      <w:tr w:rsidR="005579AC" w:rsidRPr="00E4594B" w:rsidTr="00A066F5">
        <w:trPr>
          <w:trHeight w:val="971"/>
        </w:trPr>
        <w:tc>
          <w:tcPr>
            <w:tcW w:w="9720" w:type="dxa"/>
            <w:tcBorders>
              <w:left w:val="single" w:sz="8" w:space="0" w:color="4F81BD"/>
              <w:right w:val="single" w:sz="8" w:space="0" w:color="4F81BD"/>
            </w:tcBorders>
            <w:shd w:val="clear" w:color="auto" w:fill="auto"/>
          </w:tcPr>
          <w:p w:rsidR="005579AC" w:rsidRDefault="005579AC" w:rsidP="005579AC">
            <w:pPr>
              <w:pStyle w:val="a3"/>
              <w:numPr>
                <w:ilvl w:val="0"/>
                <w:numId w:val="10"/>
              </w:numPr>
              <w:spacing w:after="200" w:line="276" w:lineRule="auto"/>
              <w:rPr>
                <w:rFonts w:cs="Times New Roman"/>
                <w:sz w:val="28"/>
                <w:szCs w:val="28"/>
                <w:rtl/>
              </w:rPr>
            </w:pPr>
            <w:r>
              <w:rPr>
                <w:rFonts w:cs="Times New Roman"/>
                <w:color w:val="000000"/>
                <w:sz w:val="28"/>
                <w:szCs w:val="28"/>
                <w:rtl/>
              </w:rPr>
              <w:lastRenderedPageBreak/>
              <w:t>أن يكون المتقدم حاصلا على شاهدة الدراسة الإعدادية بفرعيها ( العلمي أو الأدبي</w:t>
            </w:r>
            <w:r>
              <w:rPr>
                <w:rFonts w:cs="Times New Roman"/>
                <w:color w:val="000000"/>
                <w:sz w:val="28"/>
                <w:szCs w:val="28"/>
              </w:rPr>
              <w:t xml:space="preserve">  </w:t>
            </w:r>
            <w:r>
              <w:rPr>
                <w:rFonts w:cs="Times New Roman"/>
                <w:color w:val="000000"/>
                <w:sz w:val="28"/>
                <w:szCs w:val="28"/>
                <w:rtl/>
              </w:rPr>
              <w:t>والمدارس المهنية ومعاهد الفنون الجميلة</w:t>
            </w:r>
            <w:r>
              <w:rPr>
                <w:rFonts w:cs="Times New Roman"/>
                <w:sz w:val="28"/>
                <w:szCs w:val="28"/>
                <w:rtl/>
              </w:rPr>
              <w:t>).</w:t>
            </w:r>
          </w:p>
          <w:p w:rsidR="005579AC" w:rsidRDefault="005579AC" w:rsidP="005579AC">
            <w:pPr>
              <w:pStyle w:val="a3"/>
              <w:numPr>
                <w:ilvl w:val="0"/>
                <w:numId w:val="10"/>
              </w:numPr>
              <w:spacing w:after="200" w:line="276" w:lineRule="auto"/>
              <w:rPr>
                <w:rFonts w:cs="Times New Roman"/>
                <w:sz w:val="28"/>
                <w:szCs w:val="28"/>
              </w:rPr>
            </w:pPr>
            <w:r>
              <w:rPr>
                <w:rFonts w:cs="Times New Roman"/>
                <w:sz w:val="28"/>
                <w:szCs w:val="28"/>
                <w:rtl/>
              </w:rPr>
              <w:t>التقديم المباشر عن طريق ملء استمارة التقديم المباشر الإلكترونية .</w:t>
            </w:r>
          </w:p>
          <w:p w:rsidR="005579AC" w:rsidRDefault="005579AC" w:rsidP="005579AC">
            <w:pPr>
              <w:pStyle w:val="a3"/>
              <w:numPr>
                <w:ilvl w:val="0"/>
                <w:numId w:val="10"/>
              </w:numPr>
              <w:spacing w:after="200" w:line="276" w:lineRule="auto"/>
              <w:rPr>
                <w:rFonts w:cs="Times New Roman"/>
                <w:sz w:val="28"/>
                <w:szCs w:val="28"/>
              </w:rPr>
            </w:pPr>
            <w:r>
              <w:rPr>
                <w:rFonts w:cs="Times New Roman"/>
                <w:sz w:val="28"/>
                <w:szCs w:val="28"/>
                <w:rtl/>
              </w:rPr>
              <w:t xml:space="preserve">القبول المركزي لطلبة </w:t>
            </w:r>
            <w:r>
              <w:rPr>
                <w:rFonts w:cs="Times New Roman"/>
                <w:sz w:val="28"/>
                <w:szCs w:val="28"/>
                <w:rtl/>
                <w:lang w:bidi="ar-IQ"/>
              </w:rPr>
              <w:t>الإعدادية</w:t>
            </w:r>
            <w:r>
              <w:rPr>
                <w:rFonts w:cs="Times New Roman"/>
                <w:sz w:val="28"/>
                <w:szCs w:val="28"/>
                <w:rtl/>
              </w:rPr>
              <w:t xml:space="preserve"> ( العلمي والأدبي). </w:t>
            </w:r>
          </w:p>
          <w:p w:rsidR="005579AC" w:rsidRPr="00E4594B" w:rsidRDefault="005579AC" w:rsidP="005579AC">
            <w:pPr>
              <w:pStyle w:val="a3"/>
              <w:numPr>
                <w:ilvl w:val="0"/>
                <w:numId w:val="10"/>
              </w:numPr>
              <w:spacing w:after="200" w:line="276" w:lineRule="auto"/>
              <w:rPr>
                <w:sz w:val="28"/>
                <w:szCs w:val="28"/>
                <w:lang w:bidi="ar-IQ"/>
              </w:rPr>
            </w:pPr>
            <w:r>
              <w:rPr>
                <w:rFonts w:cs="Times New Roman"/>
                <w:sz w:val="28"/>
                <w:szCs w:val="28"/>
                <w:rtl/>
              </w:rPr>
              <w:t xml:space="preserve">إجراء الاختبار الخاص بقسم التربية الفنية ( تربوي – مسرحي – تشكيلي ).   </w:t>
            </w:r>
          </w:p>
        </w:tc>
      </w:tr>
      <w:tr w:rsidR="005579AC" w:rsidRPr="00E4594B" w:rsidTr="00A066F5">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DBE5F1"/>
            <w:vAlign w:val="center"/>
          </w:tcPr>
          <w:p w:rsidR="005579AC" w:rsidRPr="0020555A" w:rsidRDefault="005579AC" w:rsidP="005579AC">
            <w:pPr>
              <w:numPr>
                <w:ilvl w:val="0"/>
                <w:numId w:val="7"/>
              </w:numPr>
              <w:tabs>
                <w:tab w:val="left" w:pos="507"/>
                <w:tab w:val="left" w:pos="792"/>
              </w:tabs>
              <w:autoSpaceDE w:val="0"/>
              <w:autoSpaceDN w:val="0"/>
              <w:adjustRightInd w:val="0"/>
              <w:rPr>
                <w:rFonts w:cs="Times New Roman"/>
                <w:sz w:val="28"/>
                <w:szCs w:val="28"/>
                <w:lang w:bidi="ar-IQ"/>
              </w:rPr>
            </w:pPr>
            <w:r w:rsidRPr="0020555A">
              <w:rPr>
                <w:rFonts w:cs="Times New Roman"/>
                <w:sz w:val="28"/>
                <w:szCs w:val="28"/>
                <w:rtl/>
                <w:lang w:bidi="ar-IQ"/>
              </w:rPr>
              <w:t>أهم مصادر المعلومات عن البرنامج</w:t>
            </w:r>
          </w:p>
        </w:tc>
      </w:tr>
      <w:tr w:rsidR="005579AC" w:rsidRPr="00E4594B" w:rsidTr="00A066F5">
        <w:trPr>
          <w:trHeight w:val="1598"/>
        </w:trPr>
        <w:tc>
          <w:tcPr>
            <w:tcW w:w="9720" w:type="dxa"/>
            <w:tcBorders>
              <w:left w:val="single" w:sz="8" w:space="0" w:color="4F81BD"/>
              <w:bottom w:val="single" w:sz="8" w:space="0" w:color="4F81BD"/>
              <w:right w:val="single" w:sz="8" w:space="0" w:color="4F81BD"/>
            </w:tcBorders>
            <w:shd w:val="clear" w:color="auto" w:fill="auto"/>
            <w:vAlign w:val="center"/>
          </w:tcPr>
          <w:p w:rsidR="005579AC" w:rsidRPr="00E4594B" w:rsidRDefault="005579AC" w:rsidP="005579AC">
            <w:pPr>
              <w:numPr>
                <w:ilvl w:val="0"/>
                <w:numId w:val="11"/>
              </w:numPr>
              <w:autoSpaceDE w:val="0"/>
              <w:autoSpaceDN w:val="0"/>
              <w:adjustRightInd w:val="0"/>
              <w:rPr>
                <w:sz w:val="28"/>
                <w:szCs w:val="28"/>
                <w:lang w:bidi="ar-IQ"/>
              </w:rPr>
            </w:pPr>
            <w:r>
              <w:rPr>
                <w:rFonts w:hint="cs"/>
                <w:sz w:val="28"/>
                <w:szCs w:val="28"/>
                <w:rtl/>
                <w:lang w:bidi="ar-IQ"/>
              </w:rPr>
              <w:t xml:space="preserve"> </w:t>
            </w:r>
          </w:p>
        </w:tc>
      </w:tr>
    </w:tbl>
    <w:p w:rsidR="005579AC" w:rsidRPr="00E779AA" w:rsidRDefault="005579AC" w:rsidP="005579AC">
      <w:pPr>
        <w:autoSpaceDE w:val="0"/>
        <w:autoSpaceDN w:val="0"/>
        <w:adjustRightInd w:val="0"/>
        <w:spacing w:after="200" w:line="276" w:lineRule="auto"/>
        <w:rPr>
          <w:sz w:val="28"/>
          <w:szCs w:val="28"/>
          <w:rtl/>
          <w:lang w:bidi="ar-IQ"/>
        </w:rPr>
      </w:pPr>
    </w:p>
    <w:p w:rsidR="005579AC" w:rsidRPr="00E779AA" w:rsidRDefault="005579AC" w:rsidP="005579AC">
      <w:pPr>
        <w:autoSpaceDE w:val="0"/>
        <w:autoSpaceDN w:val="0"/>
        <w:adjustRightInd w:val="0"/>
        <w:spacing w:after="200" w:line="276" w:lineRule="auto"/>
        <w:rPr>
          <w:sz w:val="28"/>
          <w:szCs w:val="28"/>
          <w:rtl/>
          <w:lang w:bidi="ar-IQ"/>
        </w:rPr>
        <w:sectPr w:rsidR="005579AC" w:rsidRPr="00E779AA" w:rsidSect="005F733A">
          <w:footerReference w:type="default" r:id="rId9"/>
          <w:pgSz w:w="12240" w:h="15840"/>
          <w:pgMar w:top="1079" w:right="1260" w:bottom="1079" w:left="1440" w:header="720" w:footer="720" w:gutter="0"/>
          <w:pgNumType w:start="0"/>
          <w:cols w:space="720"/>
          <w:noEndnote/>
          <w:titlePg/>
          <w:docGrid w:linePitch="272"/>
        </w:sectPr>
      </w:pPr>
    </w:p>
    <w:tbl>
      <w:tblPr>
        <w:tblpPr w:leftFromText="180" w:rightFromText="180" w:vertAnchor="page" w:horzAnchor="margin" w:tblpXSpec="center" w:tblpY="1111"/>
        <w:bidiVisual/>
        <w:tblW w:w="16151"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000" w:firstRow="0" w:lastRow="0" w:firstColumn="0" w:lastColumn="0" w:noHBand="0" w:noVBand="0"/>
      </w:tblPr>
      <w:tblGrid>
        <w:gridCol w:w="1251"/>
        <w:gridCol w:w="1425"/>
        <w:gridCol w:w="1843"/>
        <w:gridCol w:w="1000"/>
        <w:gridCol w:w="567"/>
        <w:gridCol w:w="567"/>
        <w:gridCol w:w="567"/>
        <w:gridCol w:w="567"/>
        <w:gridCol w:w="567"/>
        <w:gridCol w:w="426"/>
        <w:gridCol w:w="567"/>
        <w:gridCol w:w="567"/>
        <w:gridCol w:w="618"/>
        <w:gridCol w:w="567"/>
        <w:gridCol w:w="567"/>
        <w:gridCol w:w="596"/>
        <w:gridCol w:w="567"/>
        <w:gridCol w:w="628"/>
        <w:gridCol w:w="567"/>
        <w:gridCol w:w="567"/>
        <w:gridCol w:w="567"/>
        <w:gridCol w:w="426"/>
        <w:gridCol w:w="567"/>
      </w:tblGrid>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b/>
                <w:bCs/>
                <w:color w:val="000000"/>
                <w:sz w:val="22"/>
                <w:szCs w:val="22"/>
                <w:rtl/>
              </w:rPr>
              <w:lastRenderedPageBreak/>
              <w:t>مخطط مهارات المنهج</w:t>
            </w:r>
          </w:p>
        </w:tc>
      </w:tr>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يرجى وضع اشارة في المربعات المقابلة لمخرجات التعلم الفردية من البرنامج الخاضعة للتقييم</w:t>
            </w:r>
          </w:p>
        </w:tc>
      </w:tr>
      <w:tr w:rsidR="005579AC" w:rsidRPr="00546C4C" w:rsidTr="00A066F5">
        <w:trPr>
          <w:trHeight w:val="454"/>
        </w:trPr>
        <w:tc>
          <w:tcPr>
            <w:tcW w:w="16151" w:type="dxa"/>
            <w:gridSpan w:val="23"/>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مخرجات التعلم المطلوبة من البرنامج</w:t>
            </w:r>
          </w:p>
        </w:tc>
      </w:tr>
      <w:tr w:rsidR="005579AC" w:rsidRPr="00546C4C" w:rsidTr="00A066F5">
        <w:trPr>
          <w:trHeight w:val="1402"/>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rPr>
            </w:pPr>
            <w:r w:rsidRPr="00546C4C">
              <w:rPr>
                <w:rFonts w:ascii="Cambria" w:hAnsi="Cambria" w:cs="Times New Roman"/>
                <w:color w:val="000000"/>
                <w:rtl/>
              </w:rPr>
              <w:t>السنة / المستوى</w:t>
            </w:r>
          </w:p>
        </w:tc>
        <w:tc>
          <w:tcPr>
            <w:tcW w:w="1425"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rPr>
              <w:t>رمز المقرر</w:t>
            </w:r>
          </w:p>
        </w:tc>
        <w:tc>
          <w:tcPr>
            <w:tcW w:w="1843"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اسم المقرر</w:t>
            </w:r>
          </w:p>
        </w:tc>
        <w:tc>
          <w:tcPr>
            <w:tcW w:w="1000" w:type="dxa"/>
            <w:vMerge w:val="restart"/>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أساسي</w:t>
            </w:r>
          </w:p>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أم اختياري</w:t>
            </w:r>
          </w:p>
        </w:tc>
        <w:tc>
          <w:tcPr>
            <w:tcW w:w="3261" w:type="dxa"/>
            <w:gridSpan w:val="6"/>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المعرفة والفهم</w:t>
            </w:r>
          </w:p>
        </w:tc>
        <w:tc>
          <w:tcPr>
            <w:tcW w:w="2886" w:type="dxa"/>
            <w:gridSpan w:val="5"/>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الخاصة بالموضوع</w:t>
            </w:r>
          </w:p>
        </w:tc>
        <w:tc>
          <w:tcPr>
            <w:tcW w:w="2358" w:type="dxa"/>
            <w:gridSpan w:val="4"/>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مهارات التفكير</w:t>
            </w:r>
          </w:p>
        </w:tc>
        <w:tc>
          <w:tcPr>
            <w:tcW w:w="2127" w:type="dxa"/>
            <w:gridSpan w:val="4"/>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jc w:val="center"/>
              <w:rPr>
                <w:rFonts w:ascii="Cambria" w:hAnsi="Cambria" w:cs="Times New Roman"/>
                <w:b/>
                <w:bCs/>
                <w:color w:val="000000"/>
                <w:sz w:val="22"/>
                <w:szCs w:val="22"/>
                <w:rtl/>
              </w:rPr>
            </w:pPr>
            <w:r w:rsidRPr="00546C4C">
              <w:rPr>
                <w:rFonts w:ascii="Cambria" w:hAnsi="Cambria" w:cs="Times New Roman"/>
                <w:b/>
                <w:bCs/>
                <w:color w:val="000000"/>
                <w:sz w:val="22"/>
                <w:szCs w:val="22"/>
                <w:rtl/>
              </w:rPr>
              <w:t>المهارات العامة والمنقولة</w:t>
            </w:r>
          </w:p>
          <w:p w:rsidR="005579AC" w:rsidRPr="00546C4C" w:rsidRDefault="005579AC" w:rsidP="00A066F5">
            <w:pPr>
              <w:autoSpaceDE w:val="0"/>
              <w:autoSpaceDN w:val="0"/>
              <w:adjustRightInd w:val="0"/>
              <w:jc w:val="center"/>
              <w:rPr>
                <w:rFonts w:ascii="Cambria" w:hAnsi="Cambria" w:cs="Times New Roman"/>
                <w:b/>
                <w:bCs/>
                <w:color w:val="000000"/>
                <w:sz w:val="22"/>
                <w:szCs w:val="22"/>
              </w:rPr>
            </w:pPr>
            <w:r w:rsidRPr="00546C4C">
              <w:rPr>
                <w:rFonts w:ascii="Cambria" w:hAnsi="Cambria" w:cs="Times New Roman"/>
                <w:b/>
                <w:bCs/>
                <w:color w:val="000000"/>
                <w:sz w:val="22"/>
                <w:szCs w:val="22"/>
                <w:rtl/>
              </w:rPr>
              <w:t>( أو) المهارات الأخرى المتعلقة بقابلية التوظيف والتطور الشخصي</w:t>
            </w:r>
          </w:p>
        </w:tc>
      </w:tr>
      <w:tr w:rsidR="005579AC" w:rsidRPr="00546C4C" w:rsidTr="00A066F5">
        <w:trPr>
          <w:trHeight w:val="349"/>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Pr>
            </w:pPr>
          </w:p>
        </w:tc>
        <w:tc>
          <w:tcPr>
            <w:tcW w:w="1425"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1843"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1000"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rPr>
                <w:rFonts w:ascii="Cambria" w:hAnsi="Cambria" w:cs="Times New Roman"/>
                <w:b/>
                <w:bCs/>
                <w:color w:val="000000"/>
                <w:sz w:val="22"/>
                <w:szCs w:val="22"/>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أ2</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أ4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أ5</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أ6</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ب2</w:t>
            </w: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ب4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rtl/>
                <w:lang w:bidi="ar-IQ"/>
              </w:rPr>
            </w:pPr>
            <w:r w:rsidRPr="00546C4C">
              <w:rPr>
                <w:rFonts w:ascii="Cambria" w:hAnsi="Cambria" w:cs="Times New Roman" w:hint="cs"/>
                <w:b/>
                <w:bCs/>
                <w:color w:val="000000"/>
                <w:sz w:val="22"/>
                <w:szCs w:val="22"/>
                <w:rtl/>
                <w:lang w:bidi="ar-IQ"/>
              </w:rPr>
              <w:t>ب5</w:t>
            </w: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ج2</w:t>
            </w: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ج4</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د1</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د2</w:t>
            </w: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د3</w:t>
            </w: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b/>
                <w:bCs/>
                <w:color w:val="000000"/>
                <w:sz w:val="22"/>
                <w:szCs w:val="22"/>
                <w:lang w:bidi="ar-IQ"/>
              </w:rPr>
            </w:pPr>
            <w:r w:rsidRPr="00546C4C">
              <w:rPr>
                <w:rFonts w:ascii="Cambria" w:hAnsi="Cambria" w:cs="Times New Roman"/>
                <w:b/>
                <w:bCs/>
                <w:color w:val="000000"/>
                <w:sz w:val="22"/>
                <w:szCs w:val="22"/>
                <w:rtl/>
                <w:lang w:bidi="ar-IQ"/>
              </w:rPr>
              <w:t>د4</w:t>
            </w: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r>
              <w:rPr>
                <w:rFonts w:ascii="Cambria" w:hAnsi="Cambria" w:cs="Times New Roman" w:hint="cs"/>
                <w:color w:val="000000"/>
                <w:rtl/>
                <w:lang w:bidi="ar-IQ"/>
              </w:rPr>
              <w:t xml:space="preserve">الرابعة </w:t>
            </w: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066014" w:rsidRDefault="00782CC3" w:rsidP="00A066F5">
            <w:pPr>
              <w:bidi w:val="0"/>
              <w:jc w:val="center"/>
              <w:rPr>
                <w:rFonts w:asciiTheme="majorBidi" w:hAnsiTheme="majorBidi" w:cstheme="majorBidi"/>
                <w:sz w:val="28"/>
                <w:szCs w:val="28"/>
                <w:rtl/>
                <w:lang w:bidi="ar-IQ"/>
              </w:rPr>
            </w:pPr>
            <w:r>
              <w:rPr>
                <w:rFonts w:asciiTheme="majorBidi" w:hAnsiTheme="majorBidi" w:cstheme="majorBidi" w:hint="cs"/>
                <w:sz w:val="28"/>
                <w:szCs w:val="28"/>
                <w:rtl/>
                <w:lang w:bidi="ar-IQ"/>
              </w:rPr>
              <w:t>جداريات</w:t>
            </w: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Pr="00066014" w:rsidRDefault="005579AC" w:rsidP="00A066F5">
            <w:pPr>
              <w:jc w:val="center"/>
              <w:rPr>
                <w:rFonts w:asciiTheme="majorBidi" w:hAnsiTheme="majorBidi" w:cstheme="majorBidi"/>
                <w:sz w:val="28"/>
                <w:szCs w:val="28"/>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173"/>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40"/>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323"/>
        </w:trPr>
        <w:tc>
          <w:tcPr>
            <w:tcW w:w="1251" w:type="dxa"/>
            <w:vMerge w:val="restart"/>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vMerge/>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ED46F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60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5B33F6"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80"/>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rtl/>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color w:val="000000"/>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auto"/>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auto"/>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auto"/>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r w:rsidR="005579AC" w:rsidRPr="00546C4C" w:rsidTr="00A066F5">
        <w:trPr>
          <w:trHeight w:val="454"/>
        </w:trPr>
        <w:tc>
          <w:tcPr>
            <w:tcW w:w="1251"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bidi w:val="0"/>
              <w:adjustRightInd w:val="0"/>
              <w:spacing w:after="200" w:line="276" w:lineRule="auto"/>
              <w:jc w:val="center"/>
              <w:rPr>
                <w:rFonts w:ascii="Cambria" w:hAnsi="Cambria" w:cs="Times New Roman"/>
                <w:b/>
                <w:bCs/>
                <w:color w:val="000000"/>
                <w:sz w:val="22"/>
                <w:szCs w:val="22"/>
                <w:lang w:bidi="ar-IQ"/>
              </w:rPr>
            </w:pPr>
          </w:p>
        </w:tc>
        <w:tc>
          <w:tcPr>
            <w:tcW w:w="1425"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5579AC" w:rsidRPr="002A54E9" w:rsidRDefault="005579AC" w:rsidP="00A066F5">
            <w:pPr>
              <w:bidi w:val="0"/>
              <w:jc w:val="center"/>
              <w:rPr>
                <w:color w:val="000000"/>
                <w:sz w:val="22"/>
                <w:szCs w:val="22"/>
              </w:rPr>
            </w:pPr>
          </w:p>
        </w:tc>
        <w:tc>
          <w:tcPr>
            <w:tcW w:w="1843"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bidi w:val="0"/>
              <w:jc w:val="center"/>
              <w:rPr>
                <w:sz w:val="22"/>
                <w:szCs w:val="22"/>
              </w:rPr>
            </w:pPr>
          </w:p>
        </w:tc>
        <w:tc>
          <w:tcPr>
            <w:tcW w:w="1000" w:type="dxa"/>
            <w:tcBorders>
              <w:top w:val="single" w:sz="8" w:space="0" w:color="4F81BD"/>
              <w:left w:val="single" w:sz="8" w:space="0" w:color="4F81BD"/>
              <w:bottom w:val="single" w:sz="8" w:space="0" w:color="4F81BD"/>
              <w:right w:val="single" w:sz="8" w:space="0" w:color="4F81BD"/>
            </w:tcBorders>
            <w:shd w:val="clear" w:color="auto" w:fill="D3DFEE"/>
          </w:tcPr>
          <w:p w:rsidR="005579AC" w:rsidRDefault="005579AC" w:rsidP="00A066F5"/>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1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9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628"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426"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c>
          <w:tcPr>
            <w:tcW w:w="567" w:type="dxa"/>
            <w:tcBorders>
              <w:top w:val="single" w:sz="8" w:space="0" w:color="4F81BD"/>
              <w:left w:val="single" w:sz="8" w:space="0" w:color="4F81BD"/>
              <w:bottom w:val="single" w:sz="8" w:space="0" w:color="4F81BD"/>
              <w:right w:val="single" w:sz="8" w:space="0" w:color="4F81BD"/>
            </w:tcBorders>
            <w:shd w:val="clear" w:color="auto" w:fill="D3DFEE"/>
          </w:tcPr>
          <w:p w:rsidR="005579AC" w:rsidRPr="00546C4C" w:rsidRDefault="005579AC" w:rsidP="00A066F5">
            <w:pPr>
              <w:autoSpaceDE w:val="0"/>
              <w:autoSpaceDN w:val="0"/>
              <w:adjustRightInd w:val="0"/>
              <w:rPr>
                <w:rFonts w:ascii="Cambria" w:hAnsi="Cambria" w:cs="Times New Roman"/>
                <w:b/>
                <w:bCs/>
                <w:color w:val="000000"/>
                <w:sz w:val="22"/>
                <w:szCs w:val="22"/>
                <w:lang w:bidi="ar-IQ"/>
              </w:rPr>
            </w:pPr>
          </w:p>
        </w:tc>
      </w:tr>
    </w:tbl>
    <w:p w:rsidR="005579AC" w:rsidRDefault="005579AC" w:rsidP="00E1359B">
      <w:pPr>
        <w:tabs>
          <w:tab w:val="left" w:pos="1590"/>
          <w:tab w:val="center" w:pos="4320"/>
        </w:tabs>
        <w:autoSpaceDE w:val="0"/>
        <w:autoSpaceDN w:val="0"/>
        <w:adjustRightInd w:val="0"/>
        <w:spacing w:after="200" w:line="276" w:lineRule="auto"/>
        <w:rPr>
          <w:b/>
          <w:bCs/>
          <w:color w:val="993300"/>
          <w:sz w:val="32"/>
          <w:szCs w:val="32"/>
          <w:rtl/>
          <w:lang w:bidi="ar-IQ"/>
        </w:rPr>
        <w:sectPr w:rsidR="005579AC" w:rsidSect="00D84C32">
          <w:pgSz w:w="16838" w:h="11906" w:orient="landscape" w:code="9"/>
          <w:pgMar w:top="2659" w:right="1797" w:bottom="2659" w:left="1797" w:header="709" w:footer="709" w:gutter="0"/>
          <w:paperSrc w:other="7"/>
          <w:cols w:space="708"/>
          <w:bidi/>
          <w:rtlGutter/>
          <w:docGrid w:linePitch="360"/>
        </w:sectPr>
      </w:pP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jc w:val="center"/>
              <w:rPr>
                <w:rFonts w:ascii="Cambria" w:hAnsi="Cambria" w:cs="Times New Roman"/>
                <w:b/>
                <w:bCs/>
                <w:color w:val="000000"/>
                <w:sz w:val="32"/>
                <w:szCs w:val="32"/>
                <w:lang w:bidi="ar-IQ"/>
              </w:rPr>
            </w:pPr>
            <w:r>
              <w:rPr>
                <w:rFonts w:ascii="Cambria" w:hAnsi="Cambria" w:cs="Times New Roman" w:hint="cs"/>
                <w:b/>
                <w:bCs/>
                <w:color w:val="000000"/>
                <w:sz w:val="32"/>
                <w:szCs w:val="32"/>
                <w:rtl/>
                <w:lang w:bidi="ar-IQ"/>
              </w:rPr>
              <w:lastRenderedPageBreak/>
              <w:t>مراجعة أداء مؤسسات التعليم العالي ((مراجعة البرنامج الأكاديمي))</w:t>
            </w:r>
          </w:p>
        </w:tc>
      </w:tr>
    </w:tbl>
    <w:p w:rsidR="00030C90" w:rsidRDefault="00030C90" w:rsidP="00030C90">
      <w:pPr>
        <w:autoSpaceDE w:val="0"/>
        <w:autoSpaceDN w:val="0"/>
        <w:adjustRightInd w:val="0"/>
        <w:spacing w:before="240" w:after="200" w:line="276" w:lineRule="auto"/>
        <w:rPr>
          <w:b/>
          <w:bCs/>
          <w:color w:val="993300"/>
          <w:sz w:val="32"/>
          <w:szCs w:val="32"/>
          <w:rtl/>
          <w:lang w:bidi="ar-IQ"/>
        </w:rPr>
      </w:pPr>
      <w:r>
        <w:rPr>
          <w:rFonts w:cs="Times New Roman" w:hint="cs"/>
          <w:b/>
          <w:bCs/>
          <w:color w:val="1F4E79"/>
          <w:sz w:val="32"/>
          <w:szCs w:val="32"/>
          <w:rtl/>
          <w:lang w:bidi="ar-IQ"/>
        </w:rPr>
        <w:t>وصف المقرر</w:t>
      </w:r>
    </w:p>
    <w:tbl>
      <w:tblPr>
        <w:tblpPr w:leftFromText="180" w:rightFromText="180" w:bottomFromText="200" w:vertAnchor="text" w:horzAnchor="margin" w:tblpXSpec="center" w:tblpY="230"/>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794"/>
        </w:trPr>
        <w:tc>
          <w:tcPr>
            <w:tcW w:w="9720" w:type="dxa"/>
            <w:tcBorders>
              <w:top w:val="single" w:sz="8" w:space="0" w:color="4F81BD"/>
              <w:left w:val="single" w:sz="8" w:space="0" w:color="4F81BD"/>
              <w:bottom w:val="single" w:sz="8" w:space="0" w:color="4F81BD"/>
              <w:right w:val="single" w:sz="8" w:space="0" w:color="4F81BD"/>
            </w:tcBorders>
            <w:shd w:val="clear" w:color="auto" w:fill="A7BFDE"/>
            <w:hideMark/>
          </w:tcPr>
          <w:p w:rsidR="00030C90" w:rsidRDefault="00030C90" w:rsidP="00594E78">
            <w:pPr>
              <w:autoSpaceDE w:val="0"/>
              <w:autoSpaceDN w:val="0"/>
              <w:adjustRightInd w:val="0"/>
              <w:spacing w:before="240" w:after="200" w:line="276" w:lineRule="auto"/>
              <w:jc w:val="both"/>
              <w:rPr>
                <w:rFonts w:ascii="Cambria" w:hAnsi="Cambria" w:cs="Times New Roman"/>
                <w:b/>
                <w:bCs/>
                <w:color w:val="000000"/>
                <w:sz w:val="32"/>
                <w:szCs w:val="32"/>
                <w:lang w:bidi="ar-IQ"/>
              </w:rPr>
            </w:pPr>
            <w:r>
              <w:rPr>
                <w:rFonts w:ascii="Arial" w:hAnsi="Arial" w:cs="Arial"/>
                <w:color w:val="000000"/>
                <w:sz w:val="28"/>
                <w:szCs w:val="28"/>
                <w:rtl/>
                <w:lang w:bidi="ar-IQ"/>
              </w:rPr>
              <w:t>يوفر وصف المقرر هذا إيجازاً مقتضياً لأهم خصائص المقرر ومخرجات التعلم المتوقعة من الطالب تحقيقها مبرهناً عما إذا كان قد حقق الاستفادة القصوى من فرص التعلم المتاحة. ولابد من الربط بينها وبين وصف البرنامج.</w:t>
            </w:r>
          </w:p>
        </w:tc>
      </w:tr>
    </w:tbl>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3780"/>
        <w:gridCol w:w="5940"/>
      </w:tblGrid>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381EAD">
            <w:pPr>
              <w:numPr>
                <w:ilvl w:val="0"/>
                <w:numId w:val="1"/>
              </w:numPr>
              <w:autoSpaceDE w:val="0"/>
              <w:autoSpaceDN w:val="0"/>
              <w:adjustRightInd w:val="0"/>
              <w:spacing w:line="276" w:lineRule="auto"/>
              <w:ind w:hanging="288"/>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المؤسسة التعليمية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Pr="00346EBB" w:rsidRDefault="00346EBB" w:rsidP="00594E78">
            <w:pPr>
              <w:autoSpaceDE w:val="0"/>
              <w:autoSpaceDN w:val="0"/>
              <w:adjustRightInd w:val="0"/>
              <w:spacing w:line="276" w:lineRule="auto"/>
              <w:rPr>
                <w:rFonts w:ascii="Cambria" w:hAnsi="Cambria" w:cs="Times New Roman"/>
                <w:sz w:val="28"/>
                <w:szCs w:val="28"/>
                <w:lang w:bidi="ar-IQ"/>
              </w:rPr>
            </w:pPr>
            <w:r>
              <w:rPr>
                <w:rFonts w:ascii="Cambria" w:hAnsi="Cambria" w:cs="Times New Roman" w:hint="cs"/>
                <w:sz w:val="28"/>
                <w:szCs w:val="28"/>
                <w:rtl/>
                <w:lang w:bidi="ar-IQ"/>
              </w:rPr>
              <w:t xml:space="preserve">جامعة بغداد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القسم الجامعي / المركز</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كلية الفنون الجميلة /التربية الفنية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اسم / رمز المقرر</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782CC3"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جداريات </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أشكال الحضور المتاحة</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اسبوعي</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hideMark/>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الفصل / السنة</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381EAD"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2018/2019</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030C90">
            <w:pPr>
              <w:numPr>
                <w:ilvl w:val="0"/>
                <w:numId w:val="1"/>
              </w:numPr>
              <w:tabs>
                <w:tab w:val="num" w:pos="432"/>
              </w:tabs>
              <w:autoSpaceDE w:val="0"/>
              <w:autoSpaceDN w:val="0"/>
              <w:adjustRightInd w:val="0"/>
              <w:spacing w:line="276" w:lineRule="auto"/>
              <w:ind w:left="432"/>
              <w:rPr>
                <w:rFonts w:ascii="Cambria" w:hAnsi="Cambria" w:cs="Times New Roman"/>
                <w:color w:val="000000"/>
                <w:sz w:val="28"/>
                <w:szCs w:val="28"/>
                <w:lang w:bidi="ar-IQ"/>
              </w:rPr>
            </w:pPr>
            <w:r>
              <w:rPr>
                <w:rFonts w:ascii="Cambria" w:hAnsi="Cambria" w:cs="Times New Roman" w:hint="cs"/>
                <w:color w:val="000000"/>
                <w:sz w:val="28"/>
                <w:szCs w:val="28"/>
                <w:rtl/>
                <w:lang w:bidi="ar-IQ"/>
              </w:rPr>
              <w:t>عدد الساعات الدراسية (الكلي)</w:t>
            </w:r>
          </w:p>
        </w:tc>
        <w:tc>
          <w:tcPr>
            <w:tcW w:w="5940" w:type="dxa"/>
            <w:tcBorders>
              <w:top w:val="single" w:sz="8" w:space="0" w:color="4F81BD"/>
              <w:left w:val="single" w:sz="8" w:space="0" w:color="4F81BD"/>
              <w:bottom w:val="single" w:sz="8" w:space="0" w:color="4F81BD"/>
              <w:right w:val="single" w:sz="8" w:space="0" w:color="4F81BD"/>
            </w:tcBorders>
            <w:shd w:val="clear" w:color="auto" w:fill="D3DFEE"/>
            <w:vAlign w:val="center"/>
          </w:tcPr>
          <w:p w:rsidR="00030C90" w:rsidRDefault="00346EBB" w:rsidP="00594E78">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اربعة ساعات في الاسبوع</w:t>
            </w:r>
          </w:p>
        </w:tc>
      </w:tr>
      <w:tr w:rsidR="00030C90" w:rsidRPr="00947D05" w:rsidTr="00381EAD">
        <w:trPr>
          <w:trHeight w:val="624"/>
          <w:jc w:val="center"/>
        </w:trPr>
        <w:tc>
          <w:tcPr>
            <w:tcW w:w="3780" w:type="dxa"/>
            <w:tcBorders>
              <w:top w:val="single" w:sz="8" w:space="0" w:color="4F81BD"/>
              <w:left w:val="single" w:sz="8" w:space="0" w:color="4F81BD"/>
              <w:bottom w:val="single" w:sz="8" w:space="0" w:color="4F81BD"/>
              <w:right w:val="single" w:sz="6" w:space="0" w:color="4F81BD"/>
            </w:tcBorders>
            <w:shd w:val="clear" w:color="auto" w:fill="A7BFDE"/>
            <w:vAlign w:val="center"/>
          </w:tcPr>
          <w:p w:rsidR="00030C90" w:rsidRDefault="00030C90" w:rsidP="00030C9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تاريخ إعداد هذا الوصف </w:t>
            </w:r>
          </w:p>
        </w:tc>
        <w:tc>
          <w:tcPr>
            <w:tcW w:w="5940" w:type="dxa"/>
            <w:tcBorders>
              <w:top w:val="single" w:sz="8" w:space="0" w:color="4F81BD"/>
              <w:left w:val="single" w:sz="6" w:space="0" w:color="4F81BD"/>
              <w:bottom w:val="single" w:sz="8" w:space="0" w:color="4F81BD"/>
              <w:right w:val="single" w:sz="8" w:space="0" w:color="4F81BD"/>
            </w:tcBorders>
            <w:shd w:val="clear" w:color="auto" w:fill="A7BFDE"/>
            <w:vAlign w:val="center"/>
          </w:tcPr>
          <w:p w:rsidR="00030C90" w:rsidRDefault="00381EAD"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8/10/2018</w:t>
            </w:r>
          </w:p>
        </w:tc>
      </w:tr>
      <w:tr w:rsidR="00030C90" w:rsidRPr="00947D05" w:rsidTr="00381EAD">
        <w:trPr>
          <w:trHeight w:val="624"/>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030C90">
            <w:pPr>
              <w:numPr>
                <w:ilvl w:val="0"/>
                <w:numId w:val="1"/>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هداف المقرر</w:t>
            </w:r>
          </w:p>
        </w:tc>
      </w:tr>
      <w:tr w:rsidR="00030C90" w:rsidRPr="00947D05" w:rsidTr="006D60E9">
        <w:trPr>
          <w:trHeight w:val="878"/>
          <w:jc w:val="center"/>
        </w:trPr>
        <w:tc>
          <w:tcPr>
            <w:tcW w:w="9720" w:type="dxa"/>
            <w:gridSpan w:val="2"/>
            <w:tcBorders>
              <w:top w:val="single" w:sz="8" w:space="0" w:color="4F81BD"/>
              <w:left w:val="single" w:sz="8" w:space="0" w:color="4F81BD"/>
              <w:right w:val="single" w:sz="8" w:space="0" w:color="4F81BD"/>
            </w:tcBorders>
            <w:shd w:val="clear" w:color="auto" w:fill="A7BFDE"/>
            <w:vAlign w:val="center"/>
            <w:hideMark/>
          </w:tcPr>
          <w:p w:rsidR="00030C90" w:rsidRDefault="00030C90" w:rsidP="00782CC3">
            <w:pPr>
              <w:autoSpaceDE w:val="0"/>
              <w:autoSpaceDN w:val="0"/>
              <w:adjustRightInd w:val="0"/>
              <w:spacing w:line="276" w:lineRule="auto"/>
              <w:ind w:left="360"/>
              <w:rPr>
                <w:rFonts w:ascii="Cambria" w:hAnsi="Cambria"/>
                <w:color w:val="000000"/>
                <w:sz w:val="28"/>
                <w:szCs w:val="28"/>
                <w:lang w:bidi="ar-IQ"/>
              </w:rPr>
            </w:pPr>
          </w:p>
        </w:tc>
      </w:tr>
    </w:tbl>
    <w:p w:rsidR="00030C90" w:rsidRDefault="00030C90" w:rsidP="00030C90">
      <w:pPr>
        <w:rPr>
          <w:vanish/>
          <w:rtl/>
        </w:rPr>
      </w:pPr>
    </w:p>
    <w:tbl>
      <w:tblPr>
        <w:tblpPr w:leftFromText="180" w:rightFromText="180" w:bottomFromText="200" w:vertAnchor="text" w:horzAnchor="margin" w:tblpXSpec="center" w:tblpY="524"/>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594E78">
        <w:trPr>
          <w:trHeight w:val="65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030C90">
            <w:pPr>
              <w:numPr>
                <w:ilvl w:val="0"/>
                <w:numId w:val="1"/>
              </w:numPr>
              <w:tabs>
                <w:tab w:val="left" w:pos="507"/>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المقرر وطرائق التعليم والتعلم والتقييم</w:t>
            </w:r>
          </w:p>
        </w:tc>
      </w:tr>
      <w:tr w:rsidR="00030C90" w:rsidRPr="00947D05" w:rsidTr="00594E78">
        <w:trPr>
          <w:trHeight w:val="24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lastRenderedPageBreak/>
              <w:t>أ- الاهداف المعرفية</w:t>
            </w:r>
          </w:p>
          <w:p w:rsidR="00FB7BC2" w:rsidRDefault="00FB7BC2" w:rsidP="00FB7BC2">
            <w:pPr>
              <w:autoSpaceDE w:val="0"/>
              <w:autoSpaceDN w:val="0"/>
              <w:adjustRightInd w:val="0"/>
              <w:spacing w:line="276" w:lineRule="auto"/>
              <w:ind w:left="612"/>
              <w:rPr>
                <w:rFonts w:ascii="Cambria" w:hAnsi="Cambria" w:cs="Times New Roman"/>
                <w:color w:val="000000"/>
                <w:sz w:val="28"/>
                <w:szCs w:val="28"/>
                <w:lang w:bidi="ar-IQ"/>
              </w:rPr>
            </w:pPr>
          </w:p>
        </w:tc>
      </w:tr>
      <w:tr w:rsidR="00030C90" w:rsidRPr="00947D05" w:rsidTr="00594E78">
        <w:trPr>
          <w:trHeight w:val="163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ب -  الاهداف </w:t>
            </w:r>
            <w:proofErr w:type="spellStart"/>
            <w:r>
              <w:rPr>
                <w:rFonts w:ascii="Cambria" w:hAnsi="Cambria" w:cs="Times New Roman" w:hint="cs"/>
                <w:color w:val="000000"/>
                <w:sz w:val="28"/>
                <w:szCs w:val="28"/>
                <w:rtl/>
                <w:lang w:bidi="ar-IQ"/>
              </w:rPr>
              <w:t>المهاراتية</w:t>
            </w:r>
            <w:proofErr w:type="spellEnd"/>
            <w:r>
              <w:rPr>
                <w:rFonts w:ascii="Cambria" w:hAnsi="Cambria" w:cs="Times New Roman" w:hint="cs"/>
                <w:color w:val="000000"/>
                <w:sz w:val="28"/>
                <w:szCs w:val="28"/>
                <w:rtl/>
                <w:lang w:bidi="ar-IQ"/>
              </w:rPr>
              <w:t xml:space="preserve"> الخاصة بالمقرر</w:t>
            </w:r>
          </w:p>
          <w:p w:rsidR="00030C90" w:rsidRDefault="00030C90" w:rsidP="00782CC3">
            <w:pPr>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ب1 </w:t>
            </w:r>
          </w:p>
        </w:tc>
      </w:tr>
      <w:tr w:rsidR="00030C90" w:rsidRPr="00947D05" w:rsidTr="00594E78">
        <w:trPr>
          <w:trHeight w:val="423"/>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B571B" w:rsidRPr="00FB7BC2" w:rsidRDefault="001B571B" w:rsidP="00FB7BC2">
            <w:pPr>
              <w:pStyle w:val="a3"/>
              <w:numPr>
                <w:ilvl w:val="0"/>
                <w:numId w:val="3"/>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40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782CC3">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1290"/>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Pr="001B571B" w:rsidRDefault="00030C90" w:rsidP="001B571B">
            <w:pPr>
              <w:autoSpaceDE w:val="0"/>
              <w:autoSpaceDN w:val="0"/>
              <w:adjustRightInd w:val="0"/>
              <w:spacing w:line="276" w:lineRule="auto"/>
              <w:rPr>
                <w:rFonts w:ascii="Cambria" w:hAnsi="Cambria" w:cs="Times New Roman"/>
                <w:color w:val="000000"/>
                <w:sz w:val="28"/>
                <w:szCs w:val="28"/>
                <w:lang w:bidi="ar-IQ"/>
              </w:rPr>
            </w:pPr>
          </w:p>
        </w:tc>
      </w:tr>
      <w:tr w:rsidR="00030C90" w:rsidRPr="00947D05" w:rsidTr="00594E78">
        <w:trPr>
          <w:trHeight w:val="471"/>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tabs>
                <w:tab w:val="left" w:pos="612"/>
              </w:tabs>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التعليم والتعلم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1B571B" w:rsidRPr="001B571B" w:rsidRDefault="001B571B" w:rsidP="00782CC3">
            <w:pPr>
              <w:pStyle w:val="a3"/>
              <w:numPr>
                <w:ilvl w:val="0"/>
                <w:numId w:val="5"/>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 </w:t>
            </w:r>
          </w:p>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p>
        </w:tc>
      </w:tr>
      <w:tr w:rsidR="00030C90" w:rsidRPr="00947D05" w:rsidTr="00594E78">
        <w:trPr>
          <w:trHeight w:val="425"/>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hideMark/>
          </w:tcPr>
          <w:p w:rsidR="00030C90" w:rsidRDefault="00030C90"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طرائق التقييم </w:t>
            </w:r>
          </w:p>
        </w:tc>
      </w:tr>
      <w:tr w:rsidR="00030C90" w:rsidRPr="00947D05" w:rsidTr="00594E78">
        <w:trPr>
          <w:trHeight w:val="62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360"/>
              <w:rPr>
                <w:rFonts w:ascii="Cambria" w:hAnsi="Cambria" w:cs="Times New Roman"/>
                <w:color w:val="000000"/>
                <w:sz w:val="28"/>
                <w:szCs w:val="28"/>
                <w:rtl/>
                <w:lang w:bidi="ar-IQ"/>
              </w:rPr>
            </w:pPr>
          </w:p>
          <w:p w:rsidR="00030C90" w:rsidRDefault="001B571B" w:rsidP="00594E78">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عرض العمل متكاملة وتشكيل لجنة ثلاثية </w:t>
            </w:r>
            <w:proofErr w:type="spellStart"/>
            <w:r>
              <w:rPr>
                <w:rFonts w:ascii="Cambria" w:hAnsi="Cambria" w:cs="Times New Roman" w:hint="cs"/>
                <w:color w:val="000000"/>
                <w:sz w:val="28"/>
                <w:szCs w:val="28"/>
                <w:rtl/>
                <w:lang w:bidi="ar-IQ"/>
              </w:rPr>
              <w:t>للتقيم</w:t>
            </w:r>
            <w:proofErr w:type="spellEnd"/>
          </w:p>
        </w:tc>
      </w:tr>
      <w:tr w:rsidR="00030C90" w:rsidRPr="00947D05" w:rsidTr="00594E78">
        <w:trPr>
          <w:trHeight w:val="1584"/>
        </w:trPr>
        <w:tc>
          <w:tcPr>
            <w:tcW w:w="9720" w:type="dxa"/>
            <w:tcBorders>
              <w:top w:val="single" w:sz="8" w:space="0" w:color="4F81BD"/>
              <w:left w:val="single" w:sz="8" w:space="0" w:color="4F81BD"/>
              <w:bottom w:val="single" w:sz="8" w:space="0" w:color="4F81BD"/>
              <w:right w:val="single" w:sz="8" w:space="0" w:color="4F81BD"/>
            </w:tcBorders>
            <w:shd w:val="clear" w:color="auto" w:fill="A7BFDE"/>
            <w:vAlign w:val="center"/>
          </w:tcPr>
          <w:p w:rsidR="00030C90" w:rsidRDefault="00030C90" w:rsidP="00594E78">
            <w:pPr>
              <w:autoSpaceDE w:val="0"/>
              <w:autoSpaceDN w:val="0"/>
              <w:adjustRightInd w:val="0"/>
              <w:spacing w:line="276" w:lineRule="auto"/>
              <w:ind w:left="43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 - المهارات  العامة والتأهيلية المنقولة ( المهارات الأخرى المتعلقة بقابلية التوظيف والتطور الشخصي) </w:t>
            </w:r>
          </w:p>
          <w:p w:rsidR="00030C90" w:rsidRDefault="00030C90" w:rsidP="00594E78">
            <w:pPr>
              <w:tabs>
                <w:tab w:val="left" w:pos="687"/>
              </w:tabs>
              <w:autoSpaceDE w:val="0"/>
              <w:autoSpaceDN w:val="0"/>
              <w:adjustRightInd w:val="0"/>
              <w:spacing w:line="276" w:lineRule="auto"/>
              <w:ind w:left="612"/>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د1- </w:t>
            </w:r>
            <w:r w:rsidR="001B571B">
              <w:rPr>
                <w:rFonts w:ascii="Cambria" w:hAnsi="Cambria" w:cs="Times New Roman" w:hint="cs"/>
                <w:color w:val="000000"/>
                <w:sz w:val="28"/>
                <w:szCs w:val="28"/>
                <w:rtl/>
                <w:lang w:bidi="ar-IQ"/>
              </w:rPr>
              <w:t xml:space="preserve"> الورش المسرحية </w:t>
            </w:r>
          </w:p>
          <w:p w:rsidR="001B571B" w:rsidRDefault="001B571B" w:rsidP="00594E78">
            <w:pPr>
              <w:tabs>
                <w:tab w:val="left" w:pos="687"/>
              </w:tabs>
              <w:autoSpaceDE w:val="0"/>
              <w:autoSpaceDN w:val="0"/>
              <w:adjustRightInd w:val="0"/>
              <w:spacing w:line="276" w:lineRule="auto"/>
              <w:ind w:left="612"/>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د2- العروض المسرحية الحية والمعروضة على الداتا </w:t>
            </w:r>
            <w:proofErr w:type="spellStart"/>
            <w:r>
              <w:rPr>
                <w:rFonts w:ascii="Cambria" w:hAnsi="Cambria" w:cs="Times New Roman" w:hint="cs"/>
                <w:color w:val="000000"/>
                <w:sz w:val="28"/>
                <w:szCs w:val="28"/>
                <w:rtl/>
                <w:lang w:bidi="ar-IQ"/>
              </w:rPr>
              <w:t>شو</w:t>
            </w:r>
            <w:proofErr w:type="spellEnd"/>
          </w:p>
        </w:tc>
      </w:tr>
    </w:tbl>
    <w:tbl>
      <w:tblPr>
        <w:tblpPr w:leftFromText="180" w:rightFromText="180" w:bottomFromText="200" w:vertAnchor="text" w:horzAnchor="margin" w:tblpY="-415"/>
        <w:bidiVisual/>
        <w:tblW w:w="972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630"/>
        <w:gridCol w:w="630"/>
        <w:gridCol w:w="2520"/>
        <w:gridCol w:w="3060"/>
        <w:gridCol w:w="1440"/>
        <w:gridCol w:w="1440"/>
      </w:tblGrid>
      <w:tr w:rsidR="00B42BEF" w:rsidRPr="00947D05" w:rsidTr="004F08F9">
        <w:trPr>
          <w:trHeight w:val="877"/>
        </w:trPr>
        <w:tc>
          <w:tcPr>
            <w:tcW w:w="9720" w:type="dxa"/>
            <w:gridSpan w:val="6"/>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numPr>
                <w:ilvl w:val="0"/>
                <w:numId w:val="1"/>
              </w:numPr>
              <w:tabs>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بنية المقرر</w:t>
            </w:r>
          </w:p>
        </w:tc>
      </w:tr>
      <w:tr w:rsidR="00B42BEF" w:rsidRPr="00947D05" w:rsidTr="004F08F9">
        <w:trPr>
          <w:cantSplit/>
          <w:trHeight w:val="1237"/>
        </w:trPr>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B42BEF" w:rsidRDefault="00B42BEF" w:rsidP="004F08F9">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الأسبوع</w:t>
            </w:r>
          </w:p>
        </w:tc>
        <w:tc>
          <w:tcPr>
            <w:tcW w:w="630" w:type="dxa"/>
            <w:tcBorders>
              <w:top w:val="single" w:sz="8" w:space="0" w:color="4F81BD"/>
              <w:left w:val="single" w:sz="8" w:space="0" w:color="4F81BD"/>
              <w:bottom w:val="single" w:sz="8" w:space="0" w:color="4F81BD"/>
              <w:right w:val="single" w:sz="8" w:space="0" w:color="4F81BD"/>
            </w:tcBorders>
            <w:shd w:val="clear" w:color="auto" w:fill="auto"/>
            <w:textDirection w:val="btLr"/>
            <w:vAlign w:val="center"/>
            <w:hideMark/>
          </w:tcPr>
          <w:p w:rsidR="00B42BEF" w:rsidRDefault="00B42BEF" w:rsidP="004F08F9">
            <w:pPr>
              <w:autoSpaceDE w:val="0"/>
              <w:autoSpaceDN w:val="0"/>
              <w:adjustRightInd w:val="0"/>
              <w:spacing w:line="276" w:lineRule="auto"/>
              <w:ind w:left="113" w:right="113"/>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الساعات</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مخرجات التعلم المطلوبة</w:t>
            </w:r>
          </w:p>
        </w:tc>
        <w:tc>
          <w:tcPr>
            <w:tcW w:w="306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اسم الوحدة / المساق أو الموضوع</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التعليم</w:t>
            </w: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B42BEF" w:rsidRDefault="00B42BEF" w:rsidP="004F08F9">
            <w:pPr>
              <w:autoSpaceDE w:val="0"/>
              <w:autoSpaceDN w:val="0"/>
              <w:adjustRightInd w:val="0"/>
              <w:spacing w:line="276" w:lineRule="auto"/>
              <w:jc w:val="center"/>
              <w:rPr>
                <w:rFonts w:ascii="Cambria" w:hAnsi="Cambria" w:cs="Times New Roman"/>
                <w:color w:val="000000"/>
                <w:sz w:val="28"/>
                <w:szCs w:val="28"/>
                <w:lang w:bidi="ar-IQ"/>
              </w:rPr>
            </w:pPr>
            <w:r>
              <w:rPr>
                <w:rFonts w:ascii="Cambria" w:hAnsi="Cambria" w:cs="Times New Roman" w:hint="cs"/>
                <w:color w:val="000000"/>
                <w:sz w:val="28"/>
                <w:szCs w:val="28"/>
                <w:rtl/>
                <w:lang w:bidi="ar-IQ"/>
              </w:rPr>
              <w:t>طريقة التقييم</w:t>
            </w:r>
          </w:p>
        </w:tc>
      </w:tr>
      <w:tr w:rsidR="00782CC3" w:rsidRPr="00947D05" w:rsidTr="004F08F9">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782CC3" w:rsidRPr="00AE7C47"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6" w:space="0" w:color="4F81BD"/>
              <w:right w:val="single" w:sz="6" w:space="0" w:color="4F81BD"/>
            </w:tcBorders>
            <w:shd w:val="clear" w:color="auto" w:fill="auto"/>
          </w:tcPr>
          <w:p w:rsidR="00782CC3" w:rsidRPr="00786E8D" w:rsidRDefault="00782CC3" w:rsidP="004F08F9">
            <w:pPr>
              <w:rPr>
                <w:b/>
                <w:bCs/>
                <w:lang w:bidi="ar-IQ"/>
              </w:rPr>
            </w:pPr>
            <w:r>
              <w:rPr>
                <w:rFonts w:hint="cs"/>
                <w:b/>
                <w:bCs/>
                <w:rtl/>
                <w:lang w:bidi="ar-IQ"/>
              </w:rPr>
              <w:t xml:space="preserve">-شرح بشكل مفصل عن فن الجداريات واهم طرقه </w:t>
            </w:r>
          </w:p>
          <w:p w:rsidR="00782CC3" w:rsidRPr="00786E8D" w:rsidRDefault="00782CC3" w:rsidP="004F08F9">
            <w:pPr>
              <w:rPr>
                <w:b/>
                <w:bCs/>
                <w:lang w:bidi="ar-IQ"/>
              </w:rPr>
            </w:pPr>
            <w:r>
              <w:rPr>
                <w:rFonts w:hint="cs"/>
                <w:b/>
                <w:bCs/>
                <w:rtl/>
                <w:lang w:bidi="ar-IQ"/>
              </w:rPr>
              <w:t>-اختيار احدى طرف فن الجداريات وحسب رغبة الطلاب للتنفيذ</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99"/>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w:t>
            </w:r>
          </w:p>
        </w:tc>
        <w:tc>
          <w:tcPr>
            <w:tcW w:w="63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uto"/>
          </w:tcPr>
          <w:p w:rsidR="00782CC3" w:rsidRDefault="00782CC3" w:rsidP="004F08F9">
            <w:pPr>
              <w:tabs>
                <w:tab w:val="left" w:pos="642"/>
              </w:tabs>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782CC3" w:rsidRDefault="00782CC3" w:rsidP="004F08F9">
            <w:pPr>
              <w:tabs>
                <w:tab w:val="left" w:pos="642"/>
              </w:tabs>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AE7C47" w:rsidRDefault="00782CC3" w:rsidP="004F08F9">
            <w:pPr>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Default="00782CC3" w:rsidP="004F08F9">
            <w:pPr>
              <w:rPr>
                <w:b/>
                <w:bCs/>
                <w:rtl/>
                <w:lang w:bidi="ar-IQ"/>
              </w:rPr>
            </w:pPr>
            <w:r>
              <w:rPr>
                <w:rFonts w:hint="cs"/>
                <w:b/>
                <w:bCs/>
                <w:rtl/>
                <w:lang w:bidi="ar-IQ"/>
              </w:rPr>
              <w:t xml:space="preserve">شرح الطريقة الذي اتفق الطلاب علة تنفيذها وكان الاختيار فن </w:t>
            </w:r>
            <w:proofErr w:type="spellStart"/>
            <w:r>
              <w:rPr>
                <w:rFonts w:hint="cs"/>
                <w:b/>
                <w:bCs/>
                <w:rtl/>
                <w:lang w:bidi="ar-IQ"/>
              </w:rPr>
              <w:t>الموزائيك</w:t>
            </w:r>
            <w:proofErr w:type="spellEnd"/>
            <w:r>
              <w:rPr>
                <w:rFonts w:hint="cs"/>
                <w:b/>
                <w:bCs/>
                <w:rtl/>
                <w:lang w:bidi="ar-IQ"/>
              </w:rPr>
              <w:t xml:space="preserve"> (الفسيفساء)</w:t>
            </w:r>
          </w:p>
          <w:p w:rsidR="00782CC3" w:rsidRPr="00B91F59" w:rsidRDefault="00782CC3" w:rsidP="004F08F9">
            <w:pPr>
              <w:rPr>
                <w:b/>
                <w:bCs/>
                <w:lang w:bidi="ar-IQ"/>
              </w:rPr>
            </w:pPr>
            <w:r>
              <w:rPr>
                <w:rFonts w:hint="cs"/>
                <w:b/>
                <w:bCs/>
                <w:rtl/>
                <w:lang w:bidi="ar-IQ"/>
              </w:rPr>
              <w:t>جلب الطلاب لوحات عالمية لغرض التنفيذ وجلب لوحة من الخشب وزجاج وغراء والوان زيتية والمازة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r>
      <w:tr w:rsidR="00782CC3" w:rsidRPr="00947D05" w:rsidTr="004F08F9">
        <w:trPr>
          <w:trHeight w:val="33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4</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spacing w:line="276" w:lineRule="auto"/>
              <w:rPr>
                <w:rFonts w:ascii="Cambria" w:hAnsi="Cambria" w:cs="Times New Roman"/>
                <w:color w:val="000000"/>
                <w:sz w:val="28"/>
                <w:szCs w:val="28"/>
                <w:rtl/>
                <w:lang w:bidi="ar-IQ"/>
              </w:rPr>
            </w:pPr>
          </w:p>
        </w:tc>
      </w:tr>
      <w:tr w:rsidR="00782CC3" w:rsidRPr="00947D05" w:rsidTr="004F08F9">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5</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6" w:space="0" w:color="4F81BD"/>
              <w:right w:val="single" w:sz="6" w:space="0" w:color="4F81BD"/>
            </w:tcBorders>
            <w:shd w:val="clear" w:color="auto" w:fill="auto"/>
          </w:tcPr>
          <w:p w:rsidR="00782CC3" w:rsidRPr="00B91F59" w:rsidRDefault="00782CC3" w:rsidP="004F08F9">
            <w:pPr>
              <w:rPr>
                <w:b/>
                <w:bCs/>
                <w:lang w:bidi="ar-IQ"/>
              </w:rPr>
            </w:pPr>
            <w:r>
              <w:rPr>
                <w:rFonts w:hint="cs"/>
                <w:b/>
                <w:bCs/>
                <w:rtl/>
                <w:lang w:bidi="ar-IQ"/>
              </w:rPr>
              <w:t xml:space="preserve">-يقوم الطلاب بتلوين القطع الزجاجية حسب اللوحة المرسومة </w:t>
            </w:r>
          </w:p>
          <w:p w:rsidR="00782CC3" w:rsidRPr="00B91F59" w:rsidRDefault="00782CC3" w:rsidP="004F08F9">
            <w:pPr>
              <w:rPr>
                <w:b/>
                <w:bCs/>
                <w:lang w:bidi="ar-IQ"/>
              </w:rPr>
            </w:pPr>
            <w:r>
              <w:rPr>
                <w:rFonts w:hint="cs"/>
                <w:b/>
                <w:bCs/>
                <w:rtl/>
                <w:lang w:bidi="ar-IQ"/>
              </w:rPr>
              <w:t>-يقوم الطلاب بلصق القطع الزجاجية على اللوح الخشبي</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6</w:t>
            </w:r>
          </w:p>
        </w:tc>
        <w:tc>
          <w:tcPr>
            <w:tcW w:w="63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AE7C47"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 xml:space="preserve">-يستمر الطلاب </w:t>
            </w:r>
            <w:proofErr w:type="spellStart"/>
            <w:r>
              <w:rPr>
                <w:rFonts w:hint="cs"/>
                <w:b/>
                <w:bCs/>
                <w:rtl/>
                <w:lang w:bidi="ar-IQ"/>
              </w:rPr>
              <w:t>بالتفيذ</w:t>
            </w:r>
            <w:proofErr w:type="spellEnd"/>
            <w:r>
              <w:rPr>
                <w:rFonts w:hint="cs"/>
                <w:b/>
                <w:bCs/>
                <w:rtl/>
                <w:lang w:bidi="ar-IQ"/>
              </w:rPr>
              <w:t xml:space="preserve"> لان طريقة التنفيذ يحتاج الى ثلاث شهور </w:t>
            </w:r>
            <w:proofErr w:type="spellStart"/>
            <w:r>
              <w:rPr>
                <w:rFonts w:hint="cs"/>
                <w:b/>
                <w:bCs/>
                <w:rtl/>
                <w:lang w:bidi="ar-IQ"/>
              </w:rPr>
              <w:t>بالاقل</w:t>
            </w:r>
            <w:proofErr w:type="spellEnd"/>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31"/>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8</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9</w:t>
            </w:r>
          </w:p>
        </w:tc>
        <w:tc>
          <w:tcPr>
            <w:tcW w:w="630" w:type="dxa"/>
            <w:vMerge w:val="restart"/>
            <w:tcBorders>
              <w:top w:val="single" w:sz="8" w:space="0" w:color="4F81BD"/>
              <w:left w:val="single" w:sz="6" w:space="0" w:color="4F81BD"/>
              <w:right w:val="single" w:sz="6" w:space="0" w:color="4F81BD"/>
            </w:tcBorders>
            <w:shd w:val="clear" w:color="auto" w:fill="auto"/>
            <w:vAlign w:val="center"/>
          </w:tcPr>
          <w:p w:rsidR="00782CC3" w:rsidRPr="00AE7C47"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6" w:space="0" w:color="4F81BD"/>
              <w:right w:val="single" w:sz="6" w:space="0" w:color="4F81BD"/>
            </w:tcBorders>
            <w:shd w:val="clear" w:color="auto" w:fill="auto"/>
          </w:tcPr>
          <w:p w:rsidR="00782CC3" w:rsidRPr="00B91F59" w:rsidRDefault="00782CC3" w:rsidP="004F08F9">
            <w:pPr>
              <w:rPr>
                <w:b/>
                <w:bCs/>
                <w:lang w:bidi="ar-IQ"/>
              </w:rPr>
            </w:pPr>
            <w:r>
              <w:rPr>
                <w:rFonts w:hint="cs"/>
                <w:b/>
                <w:bCs/>
                <w:rtl/>
                <w:lang w:bidi="ar-IQ"/>
              </w:rPr>
              <w:t xml:space="preserve">-يستمر الطلاب </w:t>
            </w:r>
            <w:proofErr w:type="spellStart"/>
            <w:r>
              <w:rPr>
                <w:rFonts w:hint="cs"/>
                <w:b/>
                <w:bCs/>
                <w:rtl/>
                <w:lang w:bidi="ar-IQ"/>
              </w:rPr>
              <w:t>بالصق</w:t>
            </w:r>
            <w:proofErr w:type="spellEnd"/>
            <w:r>
              <w:rPr>
                <w:rFonts w:hint="cs"/>
                <w:b/>
                <w:bCs/>
                <w:rtl/>
                <w:lang w:bidi="ar-IQ"/>
              </w:rPr>
              <w:t xml:space="preserve"> على اللوح</w:t>
            </w:r>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6"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6"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40"/>
        </w:trPr>
        <w:tc>
          <w:tcPr>
            <w:tcW w:w="630" w:type="dxa"/>
            <w:tcBorders>
              <w:top w:val="single" w:sz="8" w:space="0" w:color="4F81BD"/>
              <w:left w:val="single" w:sz="8" w:space="0" w:color="4F81BD"/>
              <w:bottom w:val="single" w:sz="8" w:space="0" w:color="4F81BD"/>
              <w:right w:val="single" w:sz="6"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10</w:t>
            </w:r>
          </w:p>
        </w:tc>
        <w:tc>
          <w:tcPr>
            <w:tcW w:w="63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6" w:space="0" w:color="4F81BD"/>
              <w:bottom w:val="single" w:sz="8" w:space="0" w:color="4F81BD"/>
              <w:right w:val="single" w:sz="6"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6"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6"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B45AFE"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12</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Pr="00B45AFE"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-يقوم الطلاب بوضع سمنت ابيض رائب للقطع الزجاجية ثم مسح القطع الزجاجية جيدا حتى لا تلتصق بالقطع وتحافظ على جمالها</w:t>
            </w:r>
          </w:p>
          <w:p w:rsidR="00782CC3" w:rsidRPr="00B91F59" w:rsidRDefault="00782CC3" w:rsidP="004F08F9">
            <w:pPr>
              <w:rPr>
                <w:b/>
                <w:bCs/>
                <w:lang w:bidi="ar-IQ"/>
              </w:rPr>
            </w:pPr>
            <w:r>
              <w:rPr>
                <w:rFonts w:hint="cs"/>
                <w:b/>
                <w:bCs/>
                <w:rtl/>
                <w:lang w:bidi="ar-IQ"/>
              </w:rPr>
              <w:t>يقوم الطلاب بوضع سمنت ابيض باودر بين حواف الزجاج</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14</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-عند الانتهاء يقوم الطلاب بتلوين بين الحواف وتلميع اللوحة بقطعة قماش حتى تكون جاهزة للعرض</w:t>
            </w:r>
          </w:p>
          <w:p w:rsidR="00782CC3" w:rsidRPr="00B91F59" w:rsidRDefault="00782CC3" w:rsidP="004F08F9">
            <w:pPr>
              <w:rPr>
                <w:b/>
                <w:bCs/>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16</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17</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p>
          <w:p w:rsidR="00782CC3" w:rsidRPr="00B91F59" w:rsidRDefault="00782CC3" w:rsidP="004F08F9">
            <w:pPr>
              <w:rPr>
                <w:b/>
                <w:bCs/>
                <w:lang w:bidi="ar-IQ"/>
              </w:rPr>
            </w:pPr>
            <w:r>
              <w:rPr>
                <w:rFonts w:hint="cs"/>
                <w:b/>
                <w:bCs/>
                <w:rtl/>
                <w:lang w:bidi="ar-IQ"/>
              </w:rPr>
              <w:t>--تعليم الطلاب من قبل الاستاذ كيفية الرسم على الزجاج واستخدام الـ</w:t>
            </w:r>
            <w:r>
              <w:rPr>
                <w:b/>
                <w:bCs/>
                <w:lang w:bidi="ar-IQ"/>
              </w:rPr>
              <w:t xml:space="preserve"> liner</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18</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19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rtl/>
                <w:lang w:bidi="ar-IQ"/>
              </w:rPr>
            </w:pPr>
            <w:r>
              <w:rPr>
                <w:rFonts w:hint="cs"/>
                <w:b/>
                <w:bCs/>
                <w:rtl/>
                <w:lang w:bidi="ar-IQ"/>
              </w:rPr>
              <w:t>--ينفذ الطلاب الى نهاية الفصل تلك اللوحة لان تحتاج الى دقة في التنفيذ</w:t>
            </w:r>
          </w:p>
          <w:p w:rsidR="00782CC3" w:rsidRDefault="00782CC3" w:rsidP="004F08F9">
            <w:pPr>
              <w:rPr>
                <w:rFonts w:hint="cs"/>
                <w:b/>
                <w:bCs/>
                <w:rtl/>
                <w:lang w:bidi="ar-IQ"/>
              </w:rPr>
            </w:pPr>
            <w:r>
              <w:rPr>
                <w:rFonts w:hint="cs"/>
                <w:b/>
                <w:bCs/>
                <w:rtl/>
                <w:lang w:bidi="ar-IQ"/>
              </w:rPr>
              <w:t>--يقوم الطلاب اولا برسم اللوحة على الورق وبعدها تثبت على اللوحة الزجاجية</w:t>
            </w:r>
          </w:p>
          <w:p w:rsidR="004F08F9" w:rsidRDefault="004F08F9" w:rsidP="004F08F9">
            <w:pPr>
              <w:rPr>
                <w:rFonts w:hint="cs"/>
                <w:b/>
                <w:bCs/>
                <w:rtl/>
                <w:lang w:bidi="ar-IQ"/>
              </w:rPr>
            </w:pPr>
          </w:p>
          <w:p w:rsidR="004F08F9" w:rsidRPr="00B91F59" w:rsidRDefault="004F08F9" w:rsidP="004F08F9">
            <w:pPr>
              <w:rPr>
                <w:b/>
                <w:bCs/>
                <w:rtl/>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20</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lastRenderedPageBreak/>
              <w:t>21</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rtl/>
                <w:lang w:bidi="ar-IQ"/>
              </w:rPr>
            </w:pPr>
            <w:r>
              <w:rPr>
                <w:rFonts w:hint="cs"/>
                <w:b/>
                <w:bCs/>
                <w:rtl/>
                <w:lang w:bidi="ar-IQ"/>
              </w:rPr>
              <w:t>--</w:t>
            </w:r>
            <w:proofErr w:type="spellStart"/>
            <w:r>
              <w:rPr>
                <w:rFonts w:hint="cs"/>
                <w:b/>
                <w:bCs/>
                <w:rtl/>
                <w:lang w:bidi="ar-IQ"/>
              </w:rPr>
              <w:t>يفوم</w:t>
            </w:r>
            <w:proofErr w:type="spellEnd"/>
            <w:r>
              <w:rPr>
                <w:rFonts w:hint="cs"/>
                <w:b/>
                <w:bCs/>
                <w:rtl/>
                <w:lang w:bidi="ar-IQ"/>
              </w:rPr>
              <w:t xml:space="preserve"> الطلاب بتخيط اللوحة </w:t>
            </w:r>
            <w:proofErr w:type="spellStart"/>
            <w:r>
              <w:rPr>
                <w:rFonts w:hint="cs"/>
                <w:b/>
                <w:bCs/>
                <w:rtl/>
                <w:lang w:bidi="ar-IQ"/>
              </w:rPr>
              <w:t>بالتيوب</w:t>
            </w:r>
            <w:proofErr w:type="spellEnd"/>
            <w:r>
              <w:rPr>
                <w:rFonts w:hint="cs"/>
                <w:b/>
                <w:bCs/>
                <w:rtl/>
                <w:lang w:bidi="ar-IQ"/>
              </w:rPr>
              <w:t xml:space="preserve"> الـ</w:t>
            </w:r>
            <w:r>
              <w:rPr>
                <w:b/>
                <w:bCs/>
                <w:lang w:bidi="ar-IQ"/>
              </w:rPr>
              <w:t>liner</w:t>
            </w:r>
            <w:r>
              <w:rPr>
                <w:rFonts w:hint="cs"/>
                <w:b/>
                <w:bCs/>
                <w:rtl/>
                <w:lang w:bidi="ar-IQ"/>
              </w:rPr>
              <w:t xml:space="preserve"> كخط خارجي ويكون التنفيذ بكل دقة</w:t>
            </w:r>
          </w:p>
          <w:p w:rsidR="00782CC3" w:rsidRPr="00B91F59" w:rsidRDefault="00782CC3" w:rsidP="004F08F9">
            <w:pPr>
              <w:rPr>
                <w:b/>
                <w:bCs/>
                <w:rtl/>
                <w:lang w:bidi="ar-IQ"/>
              </w:rPr>
            </w:pPr>
            <w:r>
              <w:rPr>
                <w:rFonts w:hint="cs"/>
                <w:b/>
                <w:bCs/>
                <w:rtl/>
                <w:lang w:bidi="ar-IQ"/>
              </w:rPr>
              <w:t xml:space="preserve">--يقوم الطلاب </w:t>
            </w:r>
            <w:proofErr w:type="spellStart"/>
            <w:r>
              <w:rPr>
                <w:rFonts w:hint="cs"/>
                <w:b/>
                <w:bCs/>
                <w:rtl/>
                <w:lang w:bidi="ar-IQ"/>
              </w:rPr>
              <w:t>بملئ</w:t>
            </w:r>
            <w:proofErr w:type="spellEnd"/>
            <w:r>
              <w:rPr>
                <w:rFonts w:hint="cs"/>
                <w:b/>
                <w:bCs/>
                <w:rtl/>
                <w:lang w:bidi="ar-IQ"/>
              </w:rPr>
              <w:t xml:space="preserve"> الخط الخارجي باللون كل حسب الوان اللوحة</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22</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23</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 xml:space="preserve">--يستمر الطلاب </w:t>
            </w:r>
            <w:proofErr w:type="spellStart"/>
            <w:r>
              <w:rPr>
                <w:rFonts w:hint="cs"/>
                <w:b/>
                <w:bCs/>
                <w:rtl/>
                <w:lang w:bidi="ar-IQ"/>
              </w:rPr>
              <w:t>بملئ</w:t>
            </w:r>
            <w:proofErr w:type="spellEnd"/>
            <w:r>
              <w:rPr>
                <w:rFonts w:hint="cs"/>
                <w:b/>
                <w:bCs/>
                <w:rtl/>
                <w:lang w:bidi="ar-IQ"/>
              </w:rPr>
              <w:t xml:space="preserve"> اللون</w:t>
            </w:r>
          </w:p>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24</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25</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Pr="00AE7C47"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26</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jc w:val="right"/>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27</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tcBorders>
              <w:top w:val="single" w:sz="8" w:space="0" w:color="4F81BD"/>
              <w:left w:val="single" w:sz="8" w:space="0" w:color="4F81BD"/>
              <w:bottom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28 </w:t>
            </w:r>
          </w:p>
        </w:tc>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tcBorders>
              <w:top w:val="nil"/>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3060" w:type="dxa"/>
            <w:tcBorders>
              <w:top w:val="nil"/>
              <w:left w:val="single" w:sz="8" w:space="0" w:color="4F81BD"/>
              <w:bottom w:val="single" w:sz="8" w:space="0" w:color="4F81BD"/>
              <w:right w:val="single" w:sz="8" w:space="0" w:color="4F81BD"/>
            </w:tcBorders>
            <w:shd w:val="clear" w:color="auto" w:fill="auto"/>
          </w:tcPr>
          <w:p w:rsidR="00782CC3" w:rsidRPr="00B91F59" w:rsidRDefault="00782CC3" w:rsidP="004F08F9">
            <w:pPr>
              <w:rPr>
                <w:b/>
                <w:bCs/>
                <w:rtl/>
                <w:lang w:bidi="ar-IQ"/>
              </w:rPr>
            </w:pPr>
            <w:r>
              <w:rPr>
                <w:rFonts w:hint="cs"/>
                <w:b/>
                <w:bCs/>
                <w:rtl/>
                <w:lang w:bidi="ar-IQ"/>
              </w:rPr>
              <w:t>--يكمل العمل الفني ويكون جاهز للعرض</w:t>
            </w: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c>
          <w:tcPr>
            <w:tcW w:w="144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rtl/>
                <w:lang w:bidi="ar-IQ"/>
              </w:rPr>
            </w:pPr>
          </w:p>
        </w:tc>
      </w:tr>
      <w:tr w:rsidR="00782CC3" w:rsidRPr="00947D05" w:rsidTr="004F08F9">
        <w:trPr>
          <w:trHeight w:val="323"/>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29</w:t>
            </w:r>
          </w:p>
        </w:tc>
        <w:tc>
          <w:tcPr>
            <w:tcW w:w="63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4</w:t>
            </w:r>
          </w:p>
        </w:tc>
        <w:tc>
          <w:tcPr>
            <w:tcW w:w="252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val="restart"/>
            <w:tcBorders>
              <w:top w:val="single" w:sz="8" w:space="0" w:color="4F81BD"/>
              <w:left w:val="single" w:sz="8" w:space="0" w:color="4F81BD"/>
              <w:right w:val="single" w:sz="8" w:space="0" w:color="4F81BD"/>
            </w:tcBorders>
            <w:shd w:val="clear" w:color="auto" w:fill="auto"/>
          </w:tcPr>
          <w:p w:rsidR="00782CC3" w:rsidRPr="00B91F59" w:rsidRDefault="00782CC3" w:rsidP="004F08F9">
            <w:pPr>
              <w:rPr>
                <w:b/>
                <w:bCs/>
                <w:lang w:bidi="ar-IQ"/>
              </w:rPr>
            </w:pPr>
            <w:r>
              <w:rPr>
                <w:rFonts w:hint="cs"/>
                <w:b/>
                <w:bCs/>
                <w:rtl/>
                <w:lang w:bidi="ar-IQ"/>
              </w:rPr>
              <w:t>--يستمر الطلاب بالتنفيذ</w:t>
            </w: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val="restart"/>
            <w:tcBorders>
              <w:top w:val="single" w:sz="8" w:space="0" w:color="4F81BD"/>
              <w:left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r w:rsidR="00782CC3" w:rsidRPr="00947D05" w:rsidTr="004F08F9">
        <w:trPr>
          <w:trHeight w:val="319"/>
        </w:trPr>
        <w:tc>
          <w:tcPr>
            <w:tcW w:w="630" w:type="dxa"/>
            <w:tcBorders>
              <w:top w:val="single" w:sz="8" w:space="0" w:color="4F81BD"/>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30</w:t>
            </w:r>
          </w:p>
        </w:tc>
        <w:tc>
          <w:tcPr>
            <w:tcW w:w="63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252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306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c>
          <w:tcPr>
            <w:tcW w:w="1440" w:type="dxa"/>
            <w:vMerge/>
            <w:tcBorders>
              <w:left w:val="single" w:sz="8" w:space="0" w:color="4F81BD"/>
              <w:bottom w:val="single" w:sz="8" w:space="0" w:color="4F81BD"/>
              <w:right w:val="single" w:sz="8" w:space="0" w:color="4F81BD"/>
            </w:tcBorders>
            <w:shd w:val="clear" w:color="auto" w:fill="auto"/>
            <w:vAlign w:val="center"/>
          </w:tcPr>
          <w:p w:rsidR="00782CC3" w:rsidRDefault="00782CC3" w:rsidP="004F08F9">
            <w:pPr>
              <w:autoSpaceDE w:val="0"/>
              <w:autoSpaceDN w:val="0"/>
              <w:adjustRightInd w:val="0"/>
              <w:spacing w:line="276" w:lineRule="auto"/>
              <w:rPr>
                <w:rFonts w:ascii="Cambria" w:hAnsi="Cambria" w:cs="Times New Roman"/>
                <w:color w:val="000000"/>
                <w:sz w:val="28"/>
                <w:szCs w:val="28"/>
                <w:lang w:bidi="ar-IQ"/>
              </w:rPr>
            </w:pPr>
          </w:p>
        </w:tc>
      </w:tr>
    </w:tbl>
    <w:p w:rsidR="00030C90" w:rsidRDefault="00030C90" w:rsidP="00030C90">
      <w:pPr>
        <w:autoSpaceDE w:val="0"/>
        <w:autoSpaceDN w:val="0"/>
        <w:adjustRightInd w:val="0"/>
        <w:spacing w:after="200" w:line="276" w:lineRule="auto"/>
        <w:rPr>
          <w:sz w:val="8"/>
          <w:szCs w:val="8"/>
          <w:lang w:bidi="ar-IQ"/>
        </w:rPr>
      </w:pPr>
    </w:p>
    <w:p w:rsidR="00030C90" w:rsidRPr="00B42BEF" w:rsidRDefault="00030C90" w:rsidP="00030C90">
      <w:pPr>
        <w:rPr>
          <w:vanish/>
          <w:rtl/>
        </w:rPr>
      </w:pPr>
    </w:p>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4007"/>
        <w:gridCol w:w="5713"/>
      </w:tblGrid>
      <w:tr w:rsidR="00030C90" w:rsidRPr="00947D05" w:rsidTr="004F08F9">
        <w:trPr>
          <w:trHeight w:val="976"/>
          <w:jc w:val="center"/>
        </w:trPr>
        <w:tc>
          <w:tcPr>
            <w:tcW w:w="9720" w:type="dxa"/>
            <w:gridSpan w:val="2"/>
            <w:tcBorders>
              <w:top w:val="single" w:sz="8" w:space="0" w:color="4F81BD"/>
              <w:left w:val="single" w:sz="8" w:space="0" w:color="4F81BD"/>
              <w:bottom w:val="single" w:sz="8" w:space="0" w:color="4F81BD"/>
              <w:right w:val="single" w:sz="8" w:space="0" w:color="4F81BD"/>
            </w:tcBorders>
            <w:shd w:val="clear" w:color="auto" w:fill="auto"/>
            <w:hideMark/>
          </w:tcPr>
          <w:p w:rsidR="00030C90" w:rsidRDefault="00030C90" w:rsidP="00F72F1A">
            <w:pPr>
              <w:numPr>
                <w:ilvl w:val="0"/>
                <w:numId w:val="1"/>
              </w:numPr>
              <w:tabs>
                <w:tab w:val="left" w:pos="252"/>
                <w:tab w:val="left" w:pos="432"/>
              </w:tabs>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البنية التحتية </w:t>
            </w:r>
          </w:p>
        </w:tc>
      </w:tr>
      <w:tr w:rsidR="00030C90" w:rsidRPr="00947D05" w:rsidTr="004F08F9">
        <w:trPr>
          <w:trHeight w:val="602"/>
          <w:jc w:val="center"/>
        </w:trPr>
        <w:tc>
          <w:tcPr>
            <w:tcW w:w="4007" w:type="dxa"/>
            <w:tcBorders>
              <w:top w:val="single" w:sz="8" w:space="0" w:color="4F81BD"/>
              <w:left w:val="single" w:sz="8" w:space="0" w:color="4F81BD"/>
              <w:bottom w:val="single" w:sz="8" w:space="0" w:color="4F81BD"/>
              <w:right w:val="single" w:sz="8" w:space="0" w:color="4F81BD"/>
            </w:tcBorders>
            <w:shd w:val="clear" w:color="auto" w:fill="auto"/>
            <w:hideMark/>
          </w:tcPr>
          <w:p w:rsidR="00030C90" w:rsidRDefault="00030C90" w:rsidP="00F72F1A">
            <w:pPr>
              <w:numPr>
                <w:ilvl w:val="0"/>
                <w:numId w:val="2"/>
              </w:num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الكتب المقررة المطلوبة</w:t>
            </w:r>
          </w:p>
          <w:p w:rsidR="00030C90" w:rsidRDefault="00030C90" w:rsidP="00F72F1A">
            <w:pPr>
              <w:autoSpaceDE w:val="0"/>
              <w:autoSpaceDN w:val="0"/>
              <w:adjustRightInd w:val="0"/>
              <w:spacing w:line="276" w:lineRule="auto"/>
              <w:ind w:left="360"/>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AD5925" w:rsidRPr="00AD5925" w:rsidRDefault="00AD5925" w:rsidP="00F72F1A">
            <w:pPr>
              <w:autoSpaceDE w:val="0"/>
              <w:autoSpaceDN w:val="0"/>
              <w:adjustRightInd w:val="0"/>
              <w:spacing w:line="276" w:lineRule="auto"/>
              <w:rPr>
                <w:rFonts w:ascii="Cambria" w:hAnsi="Cambria"/>
                <w:color w:val="000000"/>
                <w:sz w:val="28"/>
                <w:szCs w:val="28"/>
                <w:lang w:bidi="ar-IQ"/>
              </w:rPr>
            </w:pPr>
          </w:p>
        </w:tc>
      </w:tr>
      <w:tr w:rsidR="00030C90" w:rsidRPr="00947D05" w:rsidTr="004F08F9">
        <w:trPr>
          <w:trHeight w:val="543"/>
          <w:jc w:val="center"/>
        </w:trPr>
        <w:tc>
          <w:tcPr>
            <w:tcW w:w="4007" w:type="dxa"/>
            <w:tcBorders>
              <w:top w:val="single" w:sz="8" w:space="0" w:color="4F81BD"/>
              <w:left w:val="single" w:sz="8" w:space="0" w:color="4F81BD"/>
              <w:bottom w:val="single" w:sz="8" w:space="0" w:color="4F81BD"/>
              <w:right w:val="single" w:sz="6" w:space="0" w:color="4F81BD"/>
            </w:tcBorders>
            <w:shd w:val="clear" w:color="auto" w:fill="auto"/>
            <w:hideMark/>
          </w:tcPr>
          <w:p w:rsidR="00030C90" w:rsidRDefault="00030C90" w:rsidP="00F72F1A">
            <w:pPr>
              <w:numPr>
                <w:ilvl w:val="0"/>
                <w:numId w:val="2"/>
              </w:num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المراجع الرئيسية (المصادر)</w:t>
            </w:r>
          </w:p>
        </w:tc>
        <w:tc>
          <w:tcPr>
            <w:tcW w:w="5713" w:type="dxa"/>
            <w:tcBorders>
              <w:top w:val="single" w:sz="8" w:space="0" w:color="4F81BD"/>
              <w:left w:val="single" w:sz="6"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olor w:val="000000"/>
                <w:sz w:val="28"/>
                <w:szCs w:val="28"/>
                <w:lang w:bidi="ar-IQ"/>
              </w:rPr>
            </w:pPr>
          </w:p>
        </w:tc>
      </w:tr>
      <w:tr w:rsidR="00030C90" w:rsidRPr="00947D05" w:rsidTr="004F08F9">
        <w:trPr>
          <w:trHeight w:val="678"/>
          <w:jc w:val="center"/>
        </w:trPr>
        <w:tc>
          <w:tcPr>
            <w:tcW w:w="4007" w:type="dxa"/>
            <w:tcBorders>
              <w:top w:val="single" w:sz="8" w:space="0" w:color="4F81BD"/>
              <w:left w:val="single" w:sz="8" w:space="0" w:color="4F81BD"/>
              <w:bottom w:val="single" w:sz="8" w:space="0" w:color="4F81BD"/>
              <w:right w:val="single" w:sz="8" w:space="0" w:color="4F81BD"/>
            </w:tcBorders>
            <w:shd w:val="clear" w:color="auto" w:fill="auto"/>
            <w:hideMark/>
          </w:tcPr>
          <w:p w:rsidR="00030C90" w:rsidRDefault="00030C90" w:rsidP="00F72F1A">
            <w:pPr>
              <w:autoSpaceDE w:val="0"/>
              <w:autoSpaceDN w:val="0"/>
              <w:adjustRightInd w:val="0"/>
              <w:spacing w:line="276" w:lineRule="auto"/>
              <w:rPr>
                <w:rFonts w:ascii="Cambria" w:hAnsi="Cambria" w:cs="Times New Roman"/>
                <w:color w:val="000000"/>
                <w:sz w:val="28"/>
                <w:szCs w:val="28"/>
                <w:lang w:bidi="ar-IQ"/>
              </w:rPr>
            </w:pPr>
            <w:r>
              <w:rPr>
                <w:rFonts w:ascii="Cambria" w:hAnsi="Cambria" w:cs="Times New Roman" w:hint="cs"/>
                <w:color w:val="000000"/>
                <w:sz w:val="28"/>
                <w:szCs w:val="28"/>
                <w:rtl/>
                <w:lang w:bidi="ar-IQ"/>
              </w:rPr>
              <w:t xml:space="preserve"> ا- الكتب والمراجع التي يوصى بها (المجلات العلمية , ....)</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olor w:val="000000"/>
                <w:sz w:val="28"/>
                <w:szCs w:val="28"/>
                <w:lang w:bidi="ar-IQ"/>
              </w:rPr>
            </w:pPr>
          </w:p>
        </w:tc>
      </w:tr>
      <w:tr w:rsidR="00030C90" w:rsidRPr="00947D05" w:rsidTr="004F08F9">
        <w:trPr>
          <w:trHeight w:val="476"/>
          <w:jc w:val="center"/>
        </w:trPr>
        <w:tc>
          <w:tcPr>
            <w:tcW w:w="4007" w:type="dxa"/>
            <w:tcBorders>
              <w:top w:val="single" w:sz="8" w:space="0" w:color="4F81BD"/>
              <w:left w:val="single" w:sz="8"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ب- المراجع الالكترونية , مواقع الانترنت,.....</w:t>
            </w:r>
          </w:p>
        </w:tc>
        <w:tc>
          <w:tcPr>
            <w:tcW w:w="5713" w:type="dxa"/>
            <w:tcBorders>
              <w:top w:val="single" w:sz="8" w:space="0" w:color="4F81BD"/>
              <w:left w:val="single" w:sz="8" w:space="0" w:color="4F81BD"/>
              <w:bottom w:val="single" w:sz="8" w:space="0" w:color="4F81BD"/>
              <w:right w:val="single" w:sz="8" w:space="0" w:color="4F81BD"/>
            </w:tcBorders>
            <w:shd w:val="clear" w:color="auto" w:fill="auto"/>
          </w:tcPr>
          <w:p w:rsidR="00030C90" w:rsidRDefault="00030C90" w:rsidP="00F72F1A">
            <w:pPr>
              <w:autoSpaceDE w:val="0"/>
              <w:autoSpaceDN w:val="0"/>
              <w:adjustRightInd w:val="0"/>
              <w:spacing w:line="276" w:lineRule="auto"/>
              <w:rPr>
                <w:rFonts w:ascii="Cambria" w:hAnsi="Cambria" w:cs="Times New Roman"/>
                <w:color w:val="000000"/>
                <w:sz w:val="28"/>
                <w:szCs w:val="28"/>
                <w:rtl/>
                <w:lang w:bidi="ar-IQ"/>
              </w:rPr>
            </w:pPr>
          </w:p>
        </w:tc>
      </w:tr>
    </w:tbl>
    <w:p w:rsidR="00030C90" w:rsidRDefault="00030C90" w:rsidP="00030C90"/>
    <w:p w:rsidR="00030C90" w:rsidRDefault="00030C90" w:rsidP="00030C90"/>
    <w:p w:rsidR="00030C90" w:rsidRDefault="00030C90" w:rsidP="00030C90"/>
    <w:tbl>
      <w:tblPr>
        <w:bidiVisual/>
        <w:tblW w:w="9720" w:type="dxa"/>
        <w:jc w:val="center"/>
        <w:tblInd w:w="-69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ayout w:type="fixed"/>
        <w:tblLook w:val="04A0" w:firstRow="1" w:lastRow="0" w:firstColumn="1" w:lastColumn="0" w:noHBand="0" w:noVBand="1"/>
      </w:tblPr>
      <w:tblGrid>
        <w:gridCol w:w="9720"/>
      </w:tblGrid>
      <w:tr w:rsidR="00030C90" w:rsidRPr="00947D05" w:rsidTr="004F08F9">
        <w:trPr>
          <w:trHeight w:val="419"/>
          <w:jc w:val="center"/>
        </w:trPr>
        <w:tc>
          <w:tcPr>
            <w:tcW w:w="9720" w:type="dxa"/>
            <w:tcBorders>
              <w:top w:val="single" w:sz="8" w:space="0" w:color="4F81BD"/>
              <w:left w:val="single" w:sz="8" w:space="0" w:color="4F81BD"/>
              <w:bottom w:val="single" w:sz="8" w:space="0" w:color="4F81BD"/>
              <w:right w:val="single" w:sz="8" w:space="0" w:color="4F81BD"/>
            </w:tcBorders>
            <w:shd w:val="clear" w:color="auto" w:fill="auto"/>
            <w:vAlign w:val="center"/>
            <w:hideMark/>
          </w:tcPr>
          <w:p w:rsidR="00030C90" w:rsidRDefault="00030C90" w:rsidP="00594E78">
            <w:pPr>
              <w:tabs>
                <w:tab w:val="left" w:pos="507"/>
              </w:tabs>
              <w:autoSpaceDE w:val="0"/>
              <w:autoSpaceDN w:val="0"/>
              <w:adjustRightInd w:val="0"/>
              <w:spacing w:line="276" w:lineRule="auto"/>
              <w:rPr>
                <w:rFonts w:ascii="Cambria" w:hAnsi="Cambria" w:cs="Times New Roman"/>
                <w:color w:val="000000"/>
                <w:sz w:val="28"/>
                <w:szCs w:val="28"/>
                <w:rtl/>
                <w:lang w:bidi="ar-IQ"/>
              </w:rPr>
            </w:pPr>
            <w:r>
              <w:rPr>
                <w:rFonts w:ascii="Cambria" w:hAnsi="Cambria" w:cs="Times New Roman" w:hint="cs"/>
                <w:color w:val="000000"/>
                <w:sz w:val="28"/>
                <w:szCs w:val="28"/>
                <w:rtl/>
                <w:lang w:bidi="ar-IQ"/>
              </w:rPr>
              <w:t xml:space="preserve">12- خطة تطوير المقرر الدراسي </w:t>
            </w:r>
            <w:r w:rsidR="00E1359B">
              <w:rPr>
                <w:rFonts w:ascii="Cambria" w:hAnsi="Cambria" w:cs="Times New Roman" w:hint="cs"/>
                <w:color w:val="000000"/>
                <w:sz w:val="28"/>
                <w:szCs w:val="28"/>
                <w:rtl/>
                <w:lang w:bidi="ar-IQ"/>
              </w:rPr>
              <w:t>:</w:t>
            </w:r>
          </w:p>
          <w:p w:rsidR="00E1359B" w:rsidRDefault="00E1359B" w:rsidP="00F72F1A">
            <w:pPr>
              <w:pStyle w:val="a3"/>
              <w:numPr>
                <w:ilvl w:val="0"/>
                <w:numId w:val="6"/>
              </w:numPr>
              <w:autoSpaceDE w:val="0"/>
              <w:autoSpaceDN w:val="0"/>
              <w:adjustRightInd w:val="0"/>
              <w:spacing w:after="200" w:line="276" w:lineRule="auto"/>
              <w:rPr>
                <w:rFonts w:ascii="Cambria" w:hAnsi="Cambria" w:cs="Times New Roman"/>
                <w:color w:val="000000"/>
                <w:sz w:val="28"/>
                <w:szCs w:val="28"/>
                <w:lang w:bidi="ar-IQ"/>
              </w:rPr>
            </w:pPr>
          </w:p>
        </w:tc>
      </w:tr>
    </w:tbl>
    <w:p w:rsidR="00030C90" w:rsidRDefault="00030C90" w:rsidP="00030C90">
      <w:pPr>
        <w:spacing w:after="240" w:line="276" w:lineRule="auto"/>
        <w:rPr>
          <w:sz w:val="24"/>
          <w:szCs w:val="24"/>
          <w:rtl/>
          <w:lang w:bidi="ar-IQ"/>
        </w:rPr>
      </w:pPr>
    </w:p>
    <w:p w:rsidR="00030C90" w:rsidRDefault="00030C90" w:rsidP="00030C90">
      <w:pPr>
        <w:rPr>
          <w:rtl/>
        </w:rPr>
      </w:pPr>
      <w:bookmarkStart w:id="0" w:name="_GoBack"/>
      <w:bookmarkEnd w:id="0"/>
    </w:p>
    <w:p w:rsidR="00030C90" w:rsidRDefault="00030C90" w:rsidP="00030C90">
      <w:pPr>
        <w:autoSpaceDE w:val="0"/>
        <w:autoSpaceDN w:val="0"/>
        <w:adjustRightInd w:val="0"/>
        <w:spacing w:after="200" w:line="276" w:lineRule="auto"/>
        <w:jc w:val="center"/>
        <w:rPr>
          <w:rFonts w:cs="Times New Roman"/>
          <w:b/>
          <w:bCs/>
          <w:sz w:val="32"/>
          <w:szCs w:val="32"/>
          <w:rtl/>
        </w:rPr>
      </w:pPr>
    </w:p>
    <w:p w:rsidR="00030C90" w:rsidRDefault="00030C90" w:rsidP="00030C90">
      <w:pPr>
        <w:autoSpaceDE w:val="0"/>
        <w:autoSpaceDN w:val="0"/>
        <w:adjustRightInd w:val="0"/>
        <w:spacing w:after="200" w:line="276" w:lineRule="auto"/>
        <w:jc w:val="center"/>
        <w:rPr>
          <w:rFonts w:cs="Times New Roman"/>
          <w:b/>
          <w:bCs/>
          <w:sz w:val="32"/>
          <w:szCs w:val="32"/>
          <w:rtl/>
        </w:rPr>
      </w:pPr>
    </w:p>
    <w:p w:rsidR="003D7428" w:rsidRDefault="003D7428">
      <w:pPr>
        <w:rPr>
          <w:rFonts w:hint="cs"/>
          <w:lang w:bidi="ar-IQ"/>
        </w:rPr>
      </w:pPr>
    </w:p>
    <w:sectPr w:rsidR="003D7428" w:rsidSect="003D742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248" w:rsidRDefault="00857248">
      <w:r>
        <w:separator/>
      </w:r>
    </w:p>
  </w:endnote>
  <w:endnote w:type="continuationSeparator" w:id="0">
    <w:p w:rsidR="00857248" w:rsidRDefault="008572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abic Transparent">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ahoma">
    <w:panose1 w:val="020B0604030504040204"/>
    <w:charset w:val="B2"/>
    <w:family w:val="swiss"/>
    <w:notTrueType/>
    <w:pitch w:val="variable"/>
    <w:sig w:usb0="00002001" w:usb1="00000000" w:usb2="00000000"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horzAnchor="margin" w:tblpXSpec="center" w:tblpY="1"/>
      <w:bidiVisual/>
      <w:tblW w:w="5720" w:type="pct"/>
      <w:tblLook w:val="04A0" w:firstRow="1" w:lastRow="0" w:firstColumn="1" w:lastColumn="0" w:noHBand="0" w:noVBand="1"/>
    </w:tblPr>
    <w:tblGrid>
      <w:gridCol w:w="5023"/>
      <w:gridCol w:w="1116"/>
      <w:gridCol w:w="5022"/>
    </w:tblGrid>
    <w:tr w:rsidR="00824FE4" w:rsidTr="00807DE1">
      <w:trPr>
        <w:trHeight w:val="151"/>
      </w:trPr>
      <w:tc>
        <w:tcPr>
          <w:tcW w:w="2250" w:type="pct"/>
          <w:tcBorders>
            <w:bottom w:val="single" w:sz="4" w:space="0" w:color="4F81BD"/>
          </w:tcBorders>
        </w:tcPr>
        <w:p w:rsidR="00824FE4" w:rsidRPr="004C6D08" w:rsidRDefault="00857248" w:rsidP="00807DE1">
          <w:pPr>
            <w:pStyle w:val="a8"/>
            <w:rPr>
              <w:rFonts w:ascii="Cambria" w:hAnsi="Cambria"/>
              <w:b/>
              <w:bCs/>
            </w:rPr>
          </w:pPr>
        </w:p>
      </w:tc>
      <w:tc>
        <w:tcPr>
          <w:tcW w:w="500" w:type="pct"/>
          <w:vMerge w:val="restart"/>
          <w:noWrap/>
          <w:vAlign w:val="center"/>
        </w:tcPr>
        <w:p w:rsidR="00824FE4" w:rsidRPr="00807DE1" w:rsidRDefault="00E1359B" w:rsidP="00807DE1">
          <w:pPr>
            <w:pStyle w:val="aa"/>
            <w:rPr>
              <w:rFonts w:ascii="Cambria" w:hAnsi="Cambria"/>
            </w:rPr>
          </w:pPr>
          <w:r w:rsidRPr="00807DE1">
            <w:rPr>
              <w:rFonts w:ascii="Cambria" w:hAnsi="Cambria"/>
              <w:b/>
              <w:bCs/>
              <w:rtl/>
              <w:lang w:val="ar-SA"/>
            </w:rPr>
            <w:t xml:space="preserve">الصفحة </w:t>
          </w:r>
          <w:r w:rsidRPr="00807DE1">
            <w:rPr>
              <w:rFonts w:cs="Arial"/>
            </w:rPr>
            <w:fldChar w:fldCharType="begin"/>
          </w:r>
          <w:r w:rsidRPr="004C6D08">
            <w:rPr>
              <w:rFonts w:cs="Arial"/>
            </w:rPr>
            <w:instrText>PAGE  \* MERGEFORMAT</w:instrText>
          </w:r>
          <w:r w:rsidRPr="00807DE1">
            <w:rPr>
              <w:rFonts w:cs="Arial"/>
            </w:rPr>
            <w:fldChar w:fldCharType="separate"/>
          </w:r>
          <w:r w:rsidR="004F08F9" w:rsidRPr="004F08F9">
            <w:rPr>
              <w:rFonts w:ascii="Cambria" w:hAnsi="Cambria"/>
              <w:b/>
              <w:bCs/>
              <w:noProof/>
              <w:rtl/>
              <w:lang w:val="ar-SA"/>
            </w:rPr>
            <w:t>13</w:t>
          </w:r>
          <w:r w:rsidRPr="00807DE1">
            <w:rPr>
              <w:rFonts w:ascii="Cambria" w:hAnsi="Cambria"/>
              <w:b/>
              <w:bCs/>
            </w:rPr>
            <w:fldChar w:fldCharType="end"/>
          </w:r>
        </w:p>
      </w:tc>
      <w:tc>
        <w:tcPr>
          <w:tcW w:w="2250" w:type="pct"/>
          <w:tcBorders>
            <w:bottom w:val="single" w:sz="4" w:space="0" w:color="4F81BD"/>
          </w:tcBorders>
        </w:tcPr>
        <w:p w:rsidR="00824FE4" w:rsidRPr="004C6D08" w:rsidRDefault="00857248" w:rsidP="00807DE1">
          <w:pPr>
            <w:pStyle w:val="a8"/>
            <w:rPr>
              <w:rFonts w:ascii="Cambria" w:hAnsi="Cambria"/>
              <w:b/>
              <w:bCs/>
            </w:rPr>
          </w:pPr>
        </w:p>
      </w:tc>
    </w:tr>
    <w:tr w:rsidR="00824FE4" w:rsidTr="00807DE1">
      <w:trPr>
        <w:trHeight w:val="150"/>
      </w:trPr>
      <w:tc>
        <w:tcPr>
          <w:tcW w:w="2250" w:type="pct"/>
          <w:tcBorders>
            <w:top w:val="single" w:sz="4" w:space="0" w:color="4F81BD"/>
          </w:tcBorders>
        </w:tcPr>
        <w:p w:rsidR="00824FE4" w:rsidRPr="004C6D08" w:rsidRDefault="00857248" w:rsidP="00807DE1">
          <w:pPr>
            <w:pStyle w:val="a8"/>
            <w:rPr>
              <w:rFonts w:ascii="Cambria" w:hAnsi="Cambria"/>
              <w:b/>
              <w:bCs/>
            </w:rPr>
          </w:pPr>
        </w:p>
      </w:tc>
      <w:tc>
        <w:tcPr>
          <w:tcW w:w="500" w:type="pct"/>
          <w:vMerge/>
        </w:tcPr>
        <w:p w:rsidR="00824FE4" w:rsidRPr="004C6D08" w:rsidRDefault="00857248" w:rsidP="00807DE1">
          <w:pPr>
            <w:pStyle w:val="a8"/>
            <w:jc w:val="center"/>
            <w:rPr>
              <w:rFonts w:ascii="Cambria" w:hAnsi="Cambria"/>
              <w:b/>
              <w:bCs/>
            </w:rPr>
          </w:pPr>
        </w:p>
      </w:tc>
      <w:tc>
        <w:tcPr>
          <w:tcW w:w="2250" w:type="pct"/>
          <w:tcBorders>
            <w:top w:val="single" w:sz="4" w:space="0" w:color="4F81BD"/>
          </w:tcBorders>
        </w:tcPr>
        <w:p w:rsidR="00824FE4" w:rsidRPr="004C6D08" w:rsidRDefault="00857248" w:rsidP="00807DE1">
          <w:pPr>
            <w:pStyle w:val="a8"/>
            <w:rPr>
              <w:rFonts w:ascii="Cambria" w:hAnsi="Cambria"/>
              <w:b/>
              <w:bCs/>
            </w:rPr>
          </w:pPr>
        </w:p>
      </w:tc>
    </w:tr>
  </w:tbl>
  <w:p w:rsidR="00824FE4" w:rsidRDefault="00857248">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248" w:rsidRDefault="00857248">
      <w:r>
        <w:separator/>
      </w:r>
    </w:p>
  </w:footnote>
  <w:footnote w:type="continuationSeparator" w:id="0">
    <w:p w:rsidR="00857248" w:rsidRDefault="0085724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A18B9"/>
    <w:multiLevelType w:val="hybridMultilevel"/>
    <w:tmpl w:val="45EA7954"/>
    <w:lvl w:ilvl="0" w:tplc="21A4D7C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671620"/>
    <w:multiLevelType w:val="hybridMultilevel"/>
    <w:tmpl w:val="A5961AA6"/>
    <w:lvl w:ilvl="0" w:tplc="98FC96F4">
      <w:start w:val="1"/>
      <w:numFmt w:val="decimal"/>
      <w:lvlText w:val="%1-"/>
      <w:lvlJc w:val="left"/>
      <w:pPr>
        <w:ind w:left="915" w:hanging="36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2">
    <w:nsid w:val="085E2346"/>
    <w:multiLevelType w:val="hybridMultilevel"/>
    <w:tmpl w:val="C65EC1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9E4001"/>
    <w:multiLevelType w:val="hybridMultilevel"/>
    <w:tmpl w:val="73D4F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D9133F"/>
    <w:multiLevelType w:val="hybridMultilevel"/>
    <w:tmpl w:val="164A8152"/>
    <w:lvl w:ilvl="0" w:tplc="05FE4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AA91F62"/>
    <w:multiLevelType w:val="hybridMultilevel"/>
    <w:tmpl w:val="3D30AE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EE75D3A"/>
    <w:multiLevelType w:val="hybridMultilevel"/>
    <w:tmpl w:val="8F0C5B64"/>
    <w:lvl w:ilvl="0" w:tplc="AF467DC0">
      <w:start w:val="1"/>
      <w:numFmt w:val="arabicAlpha"/>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
    <w:nsid w:val="10066093"/>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8">
    <w:nsid w:val="162B13B3"/>
    <w:multiLevelType w:val="hybridMultilevel"/>
    <w:tmpl w:val="FFE4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6C53183"/>
    <w:multiLevelType w:val="hybridMultilevel"/>
    <w:tmpl w:val="A46C2E02"/>
    <w:lvl w:ilvl="0" w:tplc="EAD44A02">
      <w:start w:val="4"/>
      <w:numFmt w:val="decimal"/>
      <w:lvlText w:val="%1."/>
      <w:lvlJc w:val="left"/>
      <w:pPr>
        <w:ind w:left="1080" w:hanging="360"/>
      </w:pPr>
      <w:rPr>
        <w:rFonts w:ascii="Times New Roman" w:hAnsi="Times New Roman" w:cs="Arabic Transparent"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6037F7A"/>
    <w:multiLevelType w:val="hybridMultilevel"/>
    <w:tmpl w:val="9C027E54"/>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356BEC"/>
    <w:multiLevelType w:val="hybridMultilevel"/>
    <w:tmpl w:val="B5EC9094"/>
    <w:lvl w:ilvl="0" w:tplc="E50C8EC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58259F"/>
    <w:multiLevelType w:val="hybridMultilevel"/>
    <w:tmpl w:val="5816E0A2"/>
    <w:lvl w:ilvl="0" w:tplc="E26E4E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92D40DD"/>
    <w:multiLevelType w:val="hybridMultilevel"/>
    <w:tmpl w:val="5204BCC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8FB1B6C"/>
    <w:multiLevelType w:val="hybridMultilevel"/>
    <w:tmpl w:val="3626A4A8"/>
    <w:lvl w:ilvl="0" w:tplc="E6E6A526">
      <w:start w:val="1"/>
      <w:numFmt w:val="decimal"/>
      <w:lvlText w:val="%1-"/>
      <w:lvlJc w:val="left"/>
      <w:pPr>
        <w:ind w:left="972" w:hanging="360"/>
      </w:pPr>
      <w:rPr>
        <w:rFonts w:hint="default"/>
      </w:rPr>
    </w:lvl>
    <w:lvl w:ilvl="1" w:tplc="04090019" w:tentative="1">
      <w:start w:val="1"/>
      <w:numFmt w:val="lowerLetter"/>
      <w:lvlText w:val="%2."/>
      <w:lvlJc w:val="left"/>
      <w:pPr>
        <w:ind w:left="1692" w:hanging="360"/>
      </w:pPr>
    </w:lvl>
    <w:lvl w:ilvl="2" w:tplc="0409001B" w:tentative="1">
      <w:start w:val="1"/>
      <w:numFmt w:val="lowerRoman"/>
      <w:lvlText w:val="%3."/>
      <w:lvlJc w:val="right"/>
      <w:pPr>
        <w:ind w:left="2412" w:hanging="180"/>
      </w:pPr>
    </w:lvl>
    <w:lvl w:ilvl="3" w:tplc="0409000F" w:tentative="1">
      <w:start w:val="1"/>
      <w:numFmt w:val="decimal"/>
      <w:lvlText w:val="%4."/>
      <w:lvlJc w:val="left"/>
      <w:pPr>
        <w:ind w:left="3132" w:hanging="360"/>
      </w:pPr>
    </w:lvl>
    <w:lvl w:ilvl="4" w:tplc="04090019" w:tentative="1">
      <w:start w:val="1"/>
      <w:numFmt w:val="lowerLetter"/>
      <w:lvlText w:val="%5."/>
      <w:lvlJc w:val="left"/>
      <w:pPr>
        <w:ind w:left="3852" w:hanging="360"/>
      </w:pPr>
    </w:lvl>
    <w:lvl w:ilvl="5" w:tplc="0409001B" w:tentative="1">
      <w:start w:val="1"/>
      <w:numFmt w:val="lowerRoman"/>
      <w:lvlText w:val="%6."/>
      <w:lvlJc w:val="right"/>
      <w:pPr>
        <w:ind w:left="4572" w:hanging="180"/>
      </w:pPr>
    </w:lvl>
    <w:lvl w:ilvl="6" w:tplc="0409000F" w:tentative="1">
      <w:start w:val="1"/>
      <w:numFmt w:val="decimal"/>
      <w:lvlText w:val="%7."/>
      <w:lvlJc w:val="left"/>
      <w:pPr>
        <w:ind w:left="5292" w:hanging="360"/>
      </w:pPr>
    </w:lvl>
    <w:lvl w:ilvl="7" w:tplc="04090019" w:tentative="1">
      <w:start w:val="1"/>
      <w:numFmt w:val="lowerLetter"/>
      <w:lvlText w:val="%8."/>
      <w:lvlJc w:val="left"/>
      <w:pPr>
        <w:ind w:left="6012" w:hanging="360"/>
      </w:pPr>
    </w:lvl>
    <w:lvl w:ilvl="8" w:tplc="0409001B" w:tentative="1">
      <w:start w:val="1"/>
      <w:numFmt w:val="lowerRoman"/>
      <w:lvlText w:val="%9."/>
      <w:lvlJc w:val="right"/>
      <w:pPr>
        <w:ind w:left="6732" w:hanging="180"/>
      </w:pPr>
    </w:lvl>
  </w:abstractNum>
  <w:abstractNum w:abstractNumId="15">
    <w:nsid w:val="4C1C1F49"/>
    <w:multiLevelType w:val="hybridMultilevel"/>
    <w:tmpl w:val="E7368384"/>
    <w:lvl w:ilvl="0" w:tplc="0409000F">
      <w:start w:val="1"/>
      <w:numFmt w:val="decimal"/>
      <w:lvlText w:val="%1."/>
      <w:lvlJc w:val="left"/>
      <w:pPr>
        <w:ind w:left="720" w:hanging="360"/>
      </w:pPr>
      <w:rPr>
        <w:lang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474D9"/>
    <w:multiLevelType w:val="hybridMultilevel"/>
    <w:tmpl w:val="23BEB9A4"/>
    <w:lvl w:ilvl="0" w:tplc="B5A4E87A">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9CE7660"/>
    <w:multiLevelType w:val="hybridMultilevel"/>
    <w:tmpl w:val="0A6AF20A"/>
    <w:lvl w:ilvl="0" w:tplc="94CA96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E2452BC"/>
    <w:multiLevelType w:val="hybridMultilevel"/>
    <w:tmpl w:val="6D72066A"/>
    <w:lvl w:ilvl="0" w:tplc="65A4CBC2">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9">
    <w:nsid w:val="5EB46FFC"/>
    <w:multiLevelType w:val="hybridMultilevel"/>
    <w:tmpl w:val="C2CCC8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1E4285"/>
    <w:multiLevelType w:val="hybridMultilevel"/>
    <w:tmpl w:val="F0DE1300"/>
    <w:lvl w:ilvl="0" w:tplc="5EC413F4">
      <w:start w:val="1"/>
      <w:numFmt w:val="decimal"/>
      <w:lvlText w:val="%1-"/>
      <w:lvlJc w:val="left"/>
      <w:pPr>
        <w:ind w:left="969" w:hanging="360"/>
      </w:pPr>
      <w:rPr>
        <w:rFonts w:ascii="Cambria" w:hAnsi="Cambria" w:hint="default"/>
        <w:color w:val="000000"/>
      </w:rPr>
    </w:lvl>
    <w:lvl w:ilvl="1" w:tplc="04090019" w:tentative="1">
      <w:start w:val="1"/>
      <w:numFmt w:val="lowerLetter"/>
      <w:lvlText w:val="%2."/>
      <w:lvlJc w:val="left"/>
      <w:pPr>
        <w:ind w:left="1689" w:hanging="360"/>
      </w:pPr>
    </w:lvl>
    <w:lvl w:ilvl="2" w:tplc="0409001B" w:tentative="1">
      <w:start w:val="1"/>
      <w:numFmt w:val="lowerRoman"/>
      <w:lvlText w:val="%3."/>
      <w:lvlJc w:val="right"/>
      <w:pPr>
        <w:ind w:left="2409" w:hanging="180"/>
      </w:pPr>
    </w:lvl>
    <w:lvl w:ilvl="3" w:tplc="0409000F" w:tentative="1">
      <w:start w:val="1"/>
      <w:numFmt w:val="decimal"/>
      <w:lvlText w:val="%4."/>
      <w:lvlJc w:val="left"/>
      <w:pPr>
        <w:ind w:left="3129" w:hanging="360"/>
      </w:pPr>
    </w:lvl>
    <w:lvl w:ilvl="4" w:tplc="04090019" w:tentative="1">
      <w:start w:val="1"/>
      <w:numFmt w:val="lowerLetter"/>
      <w:lvlText w:val="%5."/>
      <w:lvlJc w:val="left"/>
      <w:pPr>
        <w:ind w:left="3849" w:hanging="360"/>
      </w:pPr>
    </w:lvl>
    <w:lvl w:ilvl="5" w:tplc="0409001B" w:tentative="1">
      <w:start w:val="1"/>
      <w:numFmt w:val="lowerRoman"/>
      <w:lvlText w:val="%6."/>
      <w:lvlJc w:val="right"/>
      <w:pPr>
        <w:ind w:left="4569" w:hanging="180"/>
      </w:pPr>
    </w:lvl>
    <w:lvl w:ilvl="6" w:tplc="0409000F" w:tentative="1">
      <w:start w:val="1"/>
      <w:numFmt w:val="decimal"/>
      <w:lvlText w:val="%7."/>
      <w:lvlJc w:val="left"/>
      <w:pPr>
        <w:ind w:left="5289" w:hanging="360"/>
      </w:pPr>
    </w:lvl>
    <w:lvl w:ilvl="7" w:tplc="04090019" w:tentative="1">
      <w:start w:val="1"/>
      <w:numFmt w:val="lowerLetter"/>
      <w:lvlText w:val="%8."/>
      <w:lvlJc w:val="left"/>
      <w:pPr>
        <w:ind w:left="6009" w:hanging="360"/>
      </w:pPr>
    </w:lvl>
    <w:lvl w:ilvl="8" w:tplc="0409001B" w:tentative="1">
      <w:start w:val="1"/>
      <w:numFmt w:val="lowerRoman"/>
      <w:lvlText w:val="%9."/>
      <w:lvlJc w:val="right"/>
      <w:pPr>
        <w:ind w:left="6729" w:hanging="180"/>
      </w:pPr>
    </w:lvl>
  </w:abstractNum>
  <w:abstractNum w:abstractNumId="21">
    <w:nsid w:val="60E32DDC"/>
    <w:multiLevelType w:val="hybridMultilevel"/>
    <w:tmpl w:val="3B56A73C"/>
    <w:lvl w:ilvl="0" w:tplc="C1DE0F9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2">
    <w:nsid w:val="61832BAA"/>
    <w:multiLevelType w:val="hybridMultilevel"/>
    <w:tmpl w:val="F564C4DC"/>
    <w:lvl w:ilvl="0" w:tplc="0409000F">
      <w:start w:val="1"/>
      <w:numFmt w:val="decimal"/>
      <w:lvlText w:val="%1."/>
      <w:lvlJc w:val="left"/>
      <w:pPr>
        <w:ind w:left="720" w:hanging="360"/>
      </w:pPr>
    </w:lvl>
    <w:lvl w:ilvl="1" w:tplc="BA9C995A">
      <w:start w:val="3"/>
      <w:numFmt w:val="bullet"/>
      <w:lvlText w:val="–"/>
      <w:lvlJc w:val="left"/>
      <w:pPr>
        <w:ind w:left="1440" w:hanging="360"/>
      </w:pPr>
      <w:rPr>
        <w:rFonts w:ascii="Times New Roman" w:eastAsia="Times New Roman"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70A2FB7"/>
    <w:multiLevelType w:val="hybridMultilevel"/>
    <w:tmpl w:val="94E0E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7480C1F"/>
    <w:multiLevelType w:val="hybridMultilevel"/>
    <w:tmpl w:val="6E58C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8C47DCE"/>
    <w:multiLevelType w:val="hybridMultilevel"/>
    <w:tmpl w:val="64FA2082"/>
    <w:lvl w:ilvl="0" w:tplc="32600364">
      <w:start w:val="1"/>
      <w:numFmt w:val="bullet"/>
      <w:lvlText w:val="-"/>
      <w:lvlJc w:val="left"/>
      <w:pPr>
        <w:ind w:left="972" w:hanging="360"/>
      </w:pPr>
      <w:rPr>
        <w:rFonts w:ascii="Times New Roman" w:eastAsia="Times New Roman" w:hAnsi="Times New Roman"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6">
    <w:nsid w:val="6B612C14"/>
    <w:multiLevelType w:val="hybridMultilevel"/>
    <w:tmpl w:val="02EEC658"/>
    <w:lvl w:ilvl="0" w:tplc="6E9CD63A">
      <w:start w:val="1"/>
      <w:numFmt w:val="decimal"/>
      <w:lvlText w:val="%1."/>
      <w:lvlJc w:val="left"/>
      <w:pPr>
        <w:ind w:left="720" w:hanging="360"/>
      </w:pPr>
      <w:rPr>
        <w:color w:val="00000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nsid w:val="6CD57673"/>
    <w:multiLevelType w:val="hybridMultilevel"/>
    <w:tmpl w:val="95566C0E"/>
    <w:lvl w:ilvl="0" w:tplc="CFB4D4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EB39FA"/>
    <w:multiLevelType w:val="hybridMultilevel"/>
    <w:tmpl w:val="72385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25A27D9"/>
    <w:multiLevelType w:val="multilevel"/>
    <w:tmpl w:val="D3E2FF10"/>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080"/>
        </w:tabs>
        <w:ind w:left="1080" w:hanging="360"/>
      </w:pPr>
      <w:rPr>
        <w:rFonts w:cs="Times New Roman"/>
      </w:rPr>
    </w:lvl>
    <w:lvl w:ilvl="2">
      <w:start w:val="1"/>
      <w:numFmt w:val="lowerRoman"/>
      <w:lvlText w:val="%3."/>
      <w:lvlJc w:val="right"/>
      <w:pPr>
        <w:tabs>
          <w:tab w:val="num" w:pos="1800"/>
        </w:tabs>
        <w:ind w:left="1800" w:hanging="180"/>
      </w:pPr>
      <w:rPr>
        <w:rFonts w:cs="Times New Roman"/>
      </w:rPr>
    </w:lvl>
    <w:lvl w:ilvl="3">
      <w:start w:val="1"/>
      <w:numFmt w:val="decimal"/>
      <w:lvlText w:val="%4."/>
      <w:lvlJc w:val="left"/>
      <w:pPr>
        <w:tabs>
          <w:tab w:val="num" w:pos="2520"/>
        </w:tabs>
        <w:ind w:left="2520" w:hanging="360"/>
      </w:pPr>
      <w:rPr>
        <w:rFonts w:cs="Times New Roman"/>
      </w:rPr>
    </w:lvl>
    <w:lvl w:ilvl="4">
      <w:start w:val="1"/>
      <w:numFmt w:val="lowerLetter"/>
      <w:lvlText w:val="%5."/>
      <w:lvlJc w:val="left"/>
      <w:pPr>
        <w:tabs>
          <w:tab w:val="num" w:pos="3240"/>
        </w:tabs>
        <w:ind w:left="3240" w:hanging="360"/>
      </w:pPr>
      <w:rPr>
        <w:rFonts w:cs="Times New Roman"/>
      </w:rPr>
    </w:lvl>
    <w:lvl w:ilvl="5">
      <w:start w:val="1"/>
      <w:numFmt w:val="lowerRoman"/>
      <w:lvlText w:val="%6."/>
      <w:lvlJc w:val="right"/>
      <w:pPr>
        <w:tabs>
          <w:tab w:val="num" w:pos="3960"/>
        </w:tabs>
        <w:ind w:left="3960" w:hanging="180"/>
      </w:pPr>
      <w:rPr>
        <w:rFonts w:cs="Times New Roman"/>
      </w:rPr>
    </w:lvl>
    <w:lvl w:ilvl="6">
      <w:start w:val="1"/>
      <w:numFmt w:val="decimal"/>
      <w:lvlText w:val="%7."/>
      <w:lvlJc w:val="left"/>
      <w:pPr>
        <w:tabs>
          <w:tab w:val="num" w:pos="4680"/>
        </w:tabs>
        <w:ind w:left="4680" w:hanging="360"/>
      </w:pPr>
      <w:rPr>
        <w:rFonts w:cs="Times New Roman"/>
      </w:rPr>
    </w:lvl>
    <w:lvl w:ilvl="7">
      <w:start w:val="1"/>
      <w:numFmt w:val="lowerLetter"/>
      <w:lvlText w:val="%8."/>
      <w:lvlJc w:val="left"/>
      <w:pPr>
        <w:tabs>
          <w:tab w:val="num" w:pos="5400"/>
        </w:tabs>
        <w:ind w:left="5400" w:hanging="360"/>
      </w:pPr>
      <w:rPr>
        <w:rFonts w:cs="Times New Roman"/>
      </w:rPr>
    </w:lvl>
    <w:lvl w:ilvl="8">
      <w:start w:val="1"/>
      <w:numFmt w:val="lowerRoman"/>
      <w:lvlText w:val="%9."/>
      <w:lvlJc w:val="right"/>
      <w:pPr>
        <w:tabs>
          <w:tab w:val="num" w:pos="6120"/>
        </w:tabs>
        <w:ind w:left="6120" w:hanging="180"/>
      </w:pPr>
      <w:rPr>
        <w:rFonts w:cs="Times New Roman"/>
      </w:rPr>
    </w:lvl>
  </w:abstractNum>
  <w:abstractNum w:abstractNumId="30">
    <w:nsid w:val="7458337C"/>
    <w:multiLevelType w:val="hybridMultilevel"/>
    <w:tmpl w:val="D9481B74"/>
    <w:lvl w:ilvl="0" w:tplc="38E4E4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num>
  <w:num w:numId="3">
    <w:abstractNumId w:val="4"/>
  </w:num>
  <w:num w:numId="4">
    <w:abstractNumId w:val="25"/>
  </w:num>
  <w:num w:numId="5">
    <w:abstractNumId w:val="12"/>
  </w:num>
  <w:num w:numId="6">
    <w:abstractNumId w:val="11"/>
  </w:num>
  <w:num w:numId="7">
    <w:abstractNumId w:val="7"/>
  </w:num>
  <w:num w:numId="8">
    <w:abstractNumId w:val="28"/>
  </w:num>
  <w:num w:numId="9">
    <w:abstractNumId w:val="8"/>
  </w:num>
  <w:num w:numId="10">
    <w:abstractNumId w:val="23"/>
  </w:num>
  <w:num w:numId="11">
    <w:abstractNumId w:val="2"/>
  </w:num>
  <w:num w:numId="12">
    <w:abstractNumId w:val="18"/>
  </w:num>
  <w:num w:numId="13">
    <w:abstractNumId w:val="17"/>
  </w:num>
  <w:num w:numId="14">
    <w:abstractNumId w:val="30"/>
  </w:num>
  <w:num w:numId="15">
    <w:abstractNumId w:val="1"/>
  </w:num>
  <w:num w:numId="16">
    <w:abstractNumId w:val="20"/>
  </w:num>
  <w:num w:numId="17">
    <w:abstractNumId w:val="21"/>
  </w:num>
  <w:num w:numId="18">
    <w:abstractNumId w:val="14"/>
  </w:num>
  <w:num w:numId="19">
    <w:abstractNumId w:val="0"/>
  </w:num>
  <w:num w:numId="20">
    <w:abstractNumId w:val="6"/>
  </w:num>
  <w:num w:numId="21">
    <w:abstractNumId w:val="3"/>
  </w:num>
  <w:num w:numId="22">
    <w:abstractNumId w:val="9"/>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30C90"/>
    <w:rsid w:val="00011A3A"/>
    <w:rsid w:val="0002705F"/>
    <w:rsid w:val="00030C90"/>
    <w:rsid w:val="001B571B"/>
    <w:rsid w:val="00297897"/>
    <w:rsid w:val="00346EBB"/>
    <w:rsid w:val="00381EAD"/>
    <w:rsid w:val="003C24B7"/>
    <w:rsid w:val="003D7428"/>
    <w:rsid w:val="004E566E"/>
    <w:rsid w:val="004F08F9"/>
    <w:rsid w:val="005579AC"/>
    <w:rsid w:val="0064296C"/>
    <w:rsid w:val="006D60E9"/>
    <w:rsid w:val="00782CC3"/>
    <w:rsid w:val="00857248"/>
    <w:rsid w:val="00AD5925"/>
    <w:rsid w:val="00B42BEF"/>
    <w:rsid w:val="00E1359B"/>
    <w:rsid w:val="00F45A63"/>
    <w:rsid w:val="00F72F1A"/>
    <w:rsid w:val="00FB7BC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90"/>
    <w:pPr>
      <w:bidi/>
      <w:spacing w:after="0" w:line="240" w:lineRule="auto"/>
    </w:pPr>
    <w:rPr>
      <w:rFonts w:ascii="Times New Roman" w:eastAsia="Times New Roman" w:hAnsi="Times New Roman" w:cs="Traditional Arabic"/>
      <w:sz w:val="20"/>
      <w:szCs w:val="20"/>
    </w:rPr>
  </w:style>
  <w:style w:type="paragraph" w:styleId="1">
    <w:name w:val="heading 1"/>
    <w:basedOn w:val="a"/>
    <w:next w:val="a"/>
    <w:link w:val="1Char"/>
    <w:qFormat/>
    <w:rsid w:val="005579AC"/>
    <w:pPr>
      <w:keepNext/>
      <w:outlineLvl w:val="0"/>
    </w:pPr>
    <w:rPr>
      <w:b/>
      <w:bCs/>
      <w:szCs w:val="32"/>
      <w:u w:val="single"/>
    </w:rPr>
  </w:style>
  <w:style w:type="paragraph" w:styleId="2">
    <w:name w:val="heading 2"/>
    <w:basedOn w:val="a"/>
    <w:next w:val="a"/>
    <w:link w:val="2Char"/>
    <w:qFormat/>
    <w:rsid w:val="005579AC"/>
    <w:pPr>
      <w:keepNext/>
      <w:outlineLvl w:val="1"/>
    </w:pPr>
    <w:rPr>
      <w:b/>
      <w:bCs/>
      <w:szCs w:val="32"/>
    </w:rPr>
  </w:style>
  <w:style w:type="paragraph" w:styleId="3">
    <w:name w:val="heading 3"/>
    <w:basedOn w:val="a"/>
    <w:next w:val="a"/>
    <w:link w:val="3Char"/>
    <w:qFormat/>
    <w:rsid w:val="005579AC"/>
    <w:pPr>
      <w:keepNext/>
      <w:jc w:val="center"/>
      <w:outlineLvl w:val="2"/>
    </w:pPr>
    <w:rPr>
      <w:b/>
      <w:bCs/>
      <w:szCs w:val="32"/>
    </w:rPr>
  </w:style>
  <w:style w:type="paragraph" w:styleId="4">
    <w:name w:val="heading 4"/>
    <w:basedOn w:val="a"/>
    <w:next w:val="a"/>
    <w:link w:val="4Char"/>
    <w:semiHidden/>
    <w:unhideWhenUsed/>
    <w:qFormat/>
    <w:rsid w:val="005579AC"/>
    <w:pPr>
      <w:keepNext/>
      <w:spacing w:before="240" w:after="60"/>
      <w:outlineLvl w:val="3"/>
    </w:pPr>
    <w:rPr>
      <w:rFonts w:ascii="Calibri" w:hAnsi="Calibri"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7BC2"/>
    <w:pPr>
      <w:ind w:left="720"/>
      <w:contextualSpacing/>
    </w:pPr>
  </w:style>
  <w:style w:type="paragraph" w:styleId="a4">
    <w:name w:val="Balloon Text"/>
    <w:basedOn w:val="a"/>
    <w:link w:val="Char"/>
    <w:uiPriority w:val="99"/>
    <w:unhideWhenUsed/>
    <w:rsid w:val="005579AC"/>
    <w:rPr>
      <w:rFonts w:ascii="Tahoma" w:hAnsi="Tahoma" w:cs="Tahoma"/>
      <w:sz w:val="16"/>
      <w:szCs w:val="16"/>
    </w:rPr>
  </w:style>
  <w:style w:type="character" w:customStyle="1" w:styleId="Char">
    <w:name w:val="نص في بالون Char"/>
    <w:basedOn w:val="a0"/>
    <w:link w:val="a4"/>
    <w:uiPriority w:val="99"/>
    <w:rsid w:val="005579AC"/>
    <w:rPr>
      <w:rFonts w:ascii="Tahoma" w:eastAsia="Times New Roman" w:hAnsi="Tahoma" w:cs="Tahoma"/>
      <w:sz w:val="16"/>
      <w:szCs w:val="16"/>
    </w:rPr>
  </w:style>
  <w:style w:type="character" w:customStyle="1" w:styleId="1Char">
    <w:name w:val="عنوان 1 Char"/>
    <w:basedOn w:val="a0"/>
    <w:link w:val="1"/>
    <w:rsid w:val="005579AC"/>
    <w:rPr>
      <w:rFonts w:ascii="Times New Roman" w:eastAsia="Times New Roman" w:hAnsi="Times New Roman" w:cs="Traditional Arabic"/>
      <w:b/>
      <w:bCs/>
      <w:sz w:val="20"/>
      <w:szCs w:val="32"/>
      <w:u w:val="single"/>
    </w:rPr>
  </w:style>
  <w:style w:type="character" w:customStyle="1" w:styleId="2Char">
    <w:name w:val="عنوان 2 Char"/>
    <w:basedOn w:val="a0"/>
    <w:link w:val="2"/>
    <w:rsid w:val="005579AC"/>
    <w:rPr>
      <w:rFonts w:ascii="Times New Roman" w:eastAsia="Times New Roman" w:hAnsi="Times New Roman" w:cs="Traditional Arabic"/>
      <w:b/>
      <w:bCs/>
      <w:sz w:val="20"/>
      <w:szCs w:val="32"/>
    </w:rPr>
  </w:style>
  <w:style w:type="character" w:customStyle="1" w:styleId="3Char">
    <w:name w:val="عنوان 3 Char"/>
    <w:basedOn w:val="a0"/>
    <w:link w:val="3"/>
    <w:rsid w:val="005579AC"/>
    <w:rPr>
      <w:rFonts w:ascii="Times New Roman" w:eastAsia="Times New Roman" w:hAnsi="Times New Roman" w:cs="Traditional Arabic"/>
      <w:b/>
      <w:bCs/>
      <w:sz w:val="20"/>
      <w:szCs w:val="32"/>
    </w:rPr>
  </w:style>
  <w:style w:type="character" w:customStyle="1" w:styleId="4Char">
    <w:name w:val="عنوان 4 Char"/>
    <w:basedOn w:val="a0"/>
    <w:link w:val="4"/>
    <w:semiHidden/>
    <w:rsid w:val="005579AC"/>
    <w:rPr>
      <w:rFonts w:ascii="Calibri" w:eastAsia="Times New Roman" w:hAnsi="Calibri" w:cs="Times New Roman"/>
      <w:b/>
      <w:bCs/>
      <w:sz w:val="28"/>
      <w:szCs w:val="28"/>
    </w:rPr>
  </w:style>
  <w:style w:type="paragraph" w:styleId="a5">
    <w:name w:val="Body Text"/>
    <w:basedOn w:val="a"/>
    <w:link w:val="Char0"/>
    <w:rsid w:val="005579AC"/>
    <w:pPr>
      <w:jc w:val="center"/>
    </w:pPr>
    <w:rPr>
      <w:rFonts w:cs="Tahoma"/>
      <w:b/>
      <w:bCs/>
      <w:szCs w:val="36"/>
    </w:rPr>
  </w:style>
  <w:style w:type="character" w:customStyle="1" w:styleId="Char0">
    <w:name w:val="نص أساسي Char"/>
    <w:basedOn w:val="a0"/>
    <w:link w:val="a5"/>
    <w:rsid w:val="005579AC"/>
    <w:rPr>
      <w:rFonts w:ascii="Times New Roman" w:eastAsia="Times New Roman" w:hAnsi="Times New Roman" w:cs="Tahoma"/>
      <w:b/>
      <w:bCs/>
      <w:sz w:val="20"/>
      <w:szCs w:val="36"/>
    </w:rPr>
  </w:style>
  <w:style w:type="paragraph" w:styleId="a6">
    <w:name w:val="footer"/>
    <w:basedOn w:val="a"/>
    <w:link w:val="Char1"/>
    <w:rsid w:val="005579AC"/>
    <w:pPr>
      <w:tabs>
        <w:tab w:val="center" w:pos="4153"/>
        <w:tab w:val="right" w:pos="8306"/>
      </w:tabs>
    </w:pPr>
  </w:style>
  <w:style w:type="character" w:customStyle="1" w:styleId="Char1">
    <w:name w:val="تذييل الصفحة Char"/>
    <w:basedOn w:val="a0"/>
    <w:link w:val="a6"/>
    <w:rsid w:val="005579AC"/>
    <w:rPr>
      <w:rFonts w:ascii="Times New Roman" w:eastAsia="Times New Roman" w:hAnsi="Times New Roman" w:cs="Traditional Arabic"/>
      <w:sz w:val="20"/>
      <w:szCs w:val="20"/>
    </w:rPr>
  </w:style>
  <w:style w:type="character" w:styleId="a7">
    <w:name w:val="page number"/>
    <w:basedOn w:val="a0"/>
    <w:rsid w:val="005579AC"/>
  </w:style>
  <w:style w:type="paragraph" w:styleId="a8">
    <w:name w:val="header"/>
    <w:basedOn w:val="a"/>
    <w:link w:val="Char2"/>
    <w:uiPriority w:val="99"/>
    <w:rsid w:val="005579AC"/>
    <w:pPr>
      <w:tabs>
        <w:tab w:val="center" w:pos="4153"/>
        <w:tab w:val="right" w:pos="8306"/>
      </w:tabs>
    </w:pPr>
    <w:rPr>
      <w:rFonts w:cs="Times New Roman"/>
    </w:rPr>
  </w:style>
  <w:style w:type="character" w:customStyle="1" w:styleId="Char2">
    <w:name w:val="رأس الصفحة Char"/>
    <w:basedOn w:val="a0"/>
    <w:link w:val="a8"/>
    <w:uiPriority w:val="99"/>
    <w:rsid w:val="005579AC"/>
    <w:rPr>
      <w:rFonts w:ascii="Times New Roman" w:eastAsia="Times New Roman" w:hAnsi="Times New Roman" w:cs="Times New Roman"/>
      <w:sz w:val="20"/>
      <w:szCs w:val="20"/>
    </w:rPr>
  </w:style>
  <w:style w:type="paragraph" w:customStyle="1" w:styleId="ListParagraph1">
    <w:name w:val="List Paragraph1"/>
    <w:basedOn w:val="a"/>
    <w:uiPriority w:val="34"/>
    <w:qFormat/>
    <w:rsid w:val="005579AC"/>
    <w:pPr>
      <w:ind w:left="720"/>
    </w:pPr>
  </w:style>
  <w:style w:type="table" w:styleId="-2">
    <w:name w:val="Light Shading Accent 2"/>
    <w:basedOn w:val="a1"/>
    <w:uiPriority w:val="60"/>
    <w:rsid w:val="005579AC"/>
    <w:pPr>
      <w:spacing w:after="0" w:line="240" w:lineRule="auto"/>
    </w:pPr>
    <w:rPr>
      <w:rFonts w:ascii="Times New Roman" w:eastAsia="Times New Roman" w:hAnsi="Times New Roman" w:cs="Times New Roman"/>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lastRow">
      <w:pPr>
        <w:spacing w:before="0" w:after="0"/>
      </w:pPr>
      <w:rPr>
        <w:rFonts w:cs="Times New Roman"/>
        <w:b/>
        <w:bCs/>
      </w:rPr>
      <w:tblPr/>
      <w:tcPr>
        <w:tcBorders>
          <w:top w:val="single" w:sz="8" w:space="0" w:color="C0504D"/>
          <w:left w:val="nil"/>
          <w:bottom w:val="single" w:sz="8" w:space="0" w:color="C0504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left w:val="nil"/>
          <w:right w:val="nil"/>
          <w:insideH w:val="nil"/>
          <w:insideV w:val="nil"/>
        </w:tcBorders>
        <w:shd w:val="clear" w:color="auto" w:fill="EFD3D2"/>
      </w:tcPr>
    </w:tblStylePr>
  </w:style>
  <w:style w:type="table" w:styleId="1-2">
    <w:name w:val="Medium Shading 1 Accent 2"/>
    <w:basedOn w:val="a1"/>
    <w:uiPriority w:val="63"/>
    <w:rsid w:val="005579AC"/>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pPr>
      <w:rPr>
        <w:rFonts w:cs="Times New Roman"/>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pPr>
      <w:rPr>
        <w:rFonts w:cs="Times New Roman"/>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FD3D2"/>
      </w:tcPr>
    </w:tblStylePr>
    <w:tblStylePr w:type="band1Horz">
      <w:rPr>
        <w:rFonts w:cs="Times New Roman"/>
      </w:rPr>
      <w:tblPr/>
      <w:tcPr>
        <w:tcBorders>
          <w:insideH w:val="nil"/>
          <w:insideV w:val="nil"/>
        </w:tcBorders>
        <w:shd w:val="clear" w:color="auto" w:fill="EFD3D2"/>
      </w:tcPr>
    </w:tblStylePr>
    <w:tblStylePr w:type="band2Horz">
      <w:rPr>
        <w:rFonts w:cs="Times New Roman"/>
      </w:rPr>
      <w:tblPr/>
      <w:tcPr>
        <w:tcBorders>
          <w:insideH w:val="nil"/>
          <w:insideV w:val="nil"/>
        </w:tcBorders>
      </w:tcPr>
    </w:tblStylePr>
  </w:style>
  <w:style w:type="table" w:styleId="-20">
    <w:name w:val="Light Grid Accent 2"/>
    <w:basedOn w:val="a1"/>
    <w:uiPriority w:val="62"/>
    <w:rsid w:val="005579AC"/>
    <w:pPr>
      <w:spacing w:after="0" w:line="240" w:lineRule="auto"/>
    </w:pPr>
    <w:rPr>
      <w:rFonts w:ascii="Times New Roman" w:eastAsia="Times New Roman" w:hAnsi="Times New Roman" w:cs="Times New Roman"/>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
    <w:name w:val="شبكة فاتحة - تمييز 11"/>
    <w:basedOn w:val="a1"/>
    <w:uiPriority w:val="62"/>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110">
    <w:name w:val="قائمة فاتحة - تمييز 11"/>
    <w:basedOn w:val="a1"/>
    <w:uiPriority w:val="61"/>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GridTable2-Accent3">
    <w:name w:val="Grid Table 2 - Accent 3"/>
    <w:basedOn w:val="a1"/>
    <w:uiPriority w:val="47"/>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2" w:space="0" w:color="C9C9C9"/>
        <w:bottom w:val="single" w:sz="2" w:space="0" w:color="C9C9C9"/>
        <w:insideH w:val="single" w:sz="2" w:space="0" w:color="C9C9C9"/>
        <w:insideV w:val="single" w:sz="2" w:space="0" w:color="C9C9C9"/>
      </w:tblBorders>
      <w:tblCellMar>
        <w:top w:w="0" w:type="dxa"/>
        <w:left w:w="108" w:type="dxa"/>
        <w:bottom w:w="0" w:type="dxa"/>
        <w:right w:w="108" w:type="dxa"/>
      </w:tblCellMar>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3">
    <w:name w:val="Grid Table 4 - Accent 3"/>
    <w:basedOn w:val="a1"/>
    <w:uiPriority w:val="49"/>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CellMar>
        <w:top w:w="0" w:type="dxa"/>
        <w:left w:w="108" w:type="dxa"/>
        <w:bottom w:w="0" w:type="dxa"/>
        <w:right w:w="108" w:type="dxa"/>
      </w:tblCellMar>
    </w:tblPr>
    <w:tblStylePr w:type="firstRow">
      <w:rPr>
        <w:b/>
        <w:bCs/>
        <w:color w:val="FFFFFF"/>
      </w:rPr>
      <w:tblPr/>
      <w:tcPr>
        <w:tcBorders>
          <w:top w:val="single" w:sz="4" w:space="0" w:color="A5A5A5"/>
          <w:left w:val="single" w:sz="4" w:space="0" w:color="A5A5A5"/>
          <w:bottom w:val="single" w:sz="4" w:space="0" w:color="A5A5A5"/>
          <w:right w:val="single" w:sz="4" w:space="0" w:color="A5A5A5"/>
          <w:insideH w:val="nil"/>
          <w:insideV w:val="nil"/>
        </w:tcBorders>
        <w:shd w:val="clear" w:color="auto" w:fill="A5A5A5"/>
      </w:tcPr>
    </w:tblStylePr>
    <w:tblStylePr w:type="lastRow">
      <w:rPr>
        <w:b/>
        <w:bCs/>
      </w:rPr>
      <w:tblPr/>
      <w:tcPr>
        <w:tcBorders>
          <w:top w:val="double" w:sz="4" w:space="0" w:color="A5A5A5"/>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GridTable4-Accent4">
    <w:name w:val="Grid Table 4 - Accent 4"/>
    <w:basedOn w:val="a1"/>
    <w:uiPriority w:val="49"/>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CellMar>
        <w:top w:w="0" w:type="dxa"/>
        <w:left w:w="108" w:type="dxa"/>
        <w:bottom w:w="0" w:type="dxa"/>
        <w:right w:w="108" w:type="dxa"/>
      </w:tblCellMar>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table" w:styleId="1-1">
    <w:name w:val="Medium Grid 1 Accent 1"/>
    <w:basedOn w:val="a1"/>
    <w:uiPriority w:val="67"/>
    <w:rsid w:val="005579AC"/>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a9">
    <w:name w:val="Table Grid"/>
    <w:basedOn w:val="a1"/>
    <w:uiPriority w:val="59"/>
    <w:rsid w:val="005579AC"/>
    <w:pPr>
      <w:spacing w:after="0" w:line="240" w:lineRule="auto"/>
    </w:pPr>
    <w:rPr>
      <w:rFonts w:ascii="Calibri" w:eastAsia="Calibri" w:hAnsi="Calibri"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No Spacing"/>
    <w:link w:val="Char3"/>
    <w:uiPriority w:val="1"/>
    <w:qFormat/>
    <w:rsid w:val="005579AC"/>
    <w:pPr>
      <w:bidi/>
      <w:spacing w:after="0" w:line="240" w:lineRule="auto"/>
    </w:pPr>
    <w:rPr>
      <w:rFonts w:ascii="Calibri" w:eastAsia="Times New Roman" w:hAnsi="Calibri" w:cs="Times New Roman"/>
    </w:rPr>
  </w:style>
  <w:style w:type="character" w:customStyle="1" w:styleId="Char3">
    <w:name w:val="بلا تباعد Char"/>
    <w:link w:val="aa"/>
    <w:uiPriority w:val="1"/>
    <w:rsid w:val="005579AC"/>
    <w:rPr>
      <w:rFonts w:ascii="Calibri" w:eastAsia="Times New Roman" w:hAnsi="Calibri" w:cs="Times New Roman"/>
    </w:rPr>
  </w:style>
  <w:style w:type="table" w:styleId="2-1">
    <w:name w:val="Medium Grid 2 Accent 1"/>
    <w:basedOn w:val="a1"/>
    <w:uiPriority w:val="68"/>
    <w:rsid w:val="005579AC"/>
    <w:pPr>
      <w:spacing w:after="0" w:line="240" w:lineRule="auto"/>
    </w:pPr>
    <w:rPr>
      <w:rFonts w:ascii="Cambria" w:eastAsia="Times New Roman" w:hAnsi="Cambria" w:cs="Times New Roman"/>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character" w:customStyle="1" w:styleId="shorttext">
    <w:name w:val="short_text"/>
    <w:rsid w:val="005579AC"/>
  </w:style>
  <w:style w:type="character" w:customStyle="1" w:styleId="hps">
    <w:name w:val="hps"/>
    <w:rsid w:val="005579AC"/>
  </w:style>
  <w:style w:type="character" w:styleId="Hyperlink">
    <w:name w:val="Hyperlink"/>
    <w:rsid w:val="005579A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14</Pages>
  <Words>1274</Words>
  <Characters>7267</Characters>
  <Application>Microsoft Office Word</Application>
  <DocSecurity>0</DocSecurity>
  <Lines>60</Lines>
  <Paragraphs>17</Paragraphs>
  <ScaleCrop>false</ScaleCrop>
  <HeadingPairs>
    <vt:vector size="2" baseType="variant">
      <vt:variant>
        <vt:lpstr>العنوان</vt:lpstr>
      </vt:variant>
      <vt:variant>
        <vt:i4>1</vt:i4>
      </vt:variant>
    </vt:vector>
  </HeadingPairs>
  <TitlesOfParts>
    <vt:vector size="1" baseType="lpstr">
      <vt:lpstr/>
    </vt:vector>
  </TitlesOfParts>
  <Company>diakov.net</Company>
  <LinksUpToDate>false</LinksUpToDate>
  <CharactersWithSpaces>8524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D!akov RePack</dc:creator>
  <cp:keywords/>
  <dc:description/>
  <cp:lastModifiedBy>Maher</cp:lastModifiedBy>
  <cp:revision>12</cp:revision>
  <dcterms:created xsi:type="dcterms:W3CDTF">2019-10-13T06:37:00Z</dcterms:created>
  <dcterms:modified xsi:type="dcterms:W3CDTF">2021-03-20T11:13:00Z</dcterms:modified>
</cp:coreProperties>
</file>