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6924FD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التربية الفنية عملية تربوية قائمة على تسخير الفنون المناسبة لميول الطالب ورغباته الذاتية، وان احد هذه الفنون هي ( التصميم والتزين ) والتي تسعى الى اعداد الطالب ان يكون مدرساً ومنظماً ومنسقاً ومصمماً ناجحا من الناحية التربوية والناحية  الحياتية. واكسابه المهارات العملية اللازمة وقيامه بالتطبيق لمراحل العمل التجريبية لمفردات المادة.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6924FD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التصميم والتزين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6924FD">
        <w:trPr>
          <w:trHeight w:val="98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913562" w:rsidRDefault="004D72F2" w:rsidP="006924F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924FD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924FD" w:rsidRDefault="006924FD" w:rsidP="006924FD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أ-الاهداف المعرفية : بعد الانتهاء من دراسة المقرر يستطيع الطالب ان: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      . يعرف فنون التصميم وانواع فنون التصميم 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996A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1- فن سكب الالوان ، دائرة الالوان ، الفضاء ، البناء ، التكوين ، فن اعادة تدوير الاثاث ، الاضاءة . </w:t>
            </w:r>
          </w:p>
          <w:p w:rsidR="006924FD" w:rsidRPr="00996ACA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996ACA">
              <w:rPr>
                <w:rFonts w:cs="Times New Roman" w:hint="cs"/>
                <w:sz w:val="28"/>
                <w:szCs w:val="28"/>
                <w:rtl/>
                <w:lang w:bidi="ar-IQ"/>
              </w:rPr>
              <w:t>يميز.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يميز الطالب بين التصميم الداخلي والتصميم في الفضاء الخارجي ( الحديقة )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يختار : يختار الطالب بين العمل الجماعي او العمل بمفرده </w:t>
            </w:r>
          </w:p>
          <w:p w:rsidR="004D72F2" w:rsidRPr="00E4594B" w:rsidRDefault="006924FD" w:rsidP="006924FD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ما : يعرف الطالب خطوات العمل و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الموادة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المطلوبة في العمل</w:t>
            </w: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924FD" w:rsidRDefault="006924FD" w:rsidP="006924F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الطالب قادرا ان : </w:t>
            </w:r>
          </w:p>
          <w:p w:rsidR="006924FD" w:rsidRDefault="006924FD" w:rsidP="006924FD">
            <w:pPr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قادراً على تصميم و تنسيق الديكور </w:t>
            </w:r>
          </w:p>
          <w:p w:rsidR="004D72F2" w:rsidRPr="00E4594B" w:rsidRDefault="006924FD" w:rsidP="006924F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يكون الطالب قادراً على خلط نسب الالوان وتنسيقها </w:t>
            </w: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924FD" w:rsidRDefault="006924FD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lang w:bidi="ar-IQ"/>
              </w:rPr>
            </w:pPr>
            <w:r w:rsidRPr="006924F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الحضوري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6924FD" w:rsidRDefault="006924FD" w:rsidP="006924F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منصة الكلاس روم  </w:t>
            </w:r>
          </w:p>
          <w:p w:rsidR="006924FD" w:rsidRPr="006924FD" w:rsidRDefault="006924FD" w:rsidP="006924F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6924FD">
              <w:rPr>
                <w:rFonts w:cs="Times New Roman"/>
                <w:sz w:val="28"/>
                <w:szCs w:val="28"/>
                <w:rtl/>
                <w:lang w:bidi="ar-IQ"/>
              </w:rPr>
              <w:t>طريقة التفكير الابداعية بوجود الامثلة</w:t>
            </w:r>
            <w:r w:rsidRPr="006924FD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من خلال المنصات الإلكترونية </w:t>
            </w:r>
          </w:p>
          <w:p w:rsidR="004D72F2" w:rsidRPr="00E4594B" w:rsidRDefault="00817150" w:rsidP="008171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الفحص العملي الحضوري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817150" w:rsidRDefault="00817150" w:rsidP="008171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الاستعداد النفسي لتقبل قيامه التطبيق العملي داخل الصف والتفريق بين التصميم كتعليم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وكانتاج</w:t>
            </w:r>
            <w:proofErr w:type="spellEnd"/>
          </w:p>
          <w:p w:rsidR="00817150" w:rsidRDefault="00817150" w:rsidP="008171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الاستمتاع بعمله ونشره بمواقع التواصل الاجتماعي </w:t>
            </w:r>
          </w:p>
          <w:p w:rsidR="004D72F2" w:rsidRPr="00817150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التدريس النظري عبر المنصات  الإلكترونية المختارة.</w:t>
            </w:r>
          </w:p>
          <w:p w:rsidR="004D72F2" w:rsidRPr="00E4594B" w:rsidRDefault="00817150" w:rsidP="0081715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العملي. 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817150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السكيجات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التصميم من خلال برامج التصميم باستخدام الهاتف</w:t>
            </w: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817150" w:rsidTr="001F7ACD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817150" w:rsidTr="001F7ACD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17150" w:rsidTr="001F7ACD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االالوان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دائرة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1F7ACD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التذكر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خلط الالوان واستخراجها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التطبيق العملي (المشاهدة )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الفحص العملي</w:t>
            </w:r>
          </w:p>
        </w:tc>
      </w:tr>
      <w:tr w:rsidR="00817150" w:rsidTr="001F7ACD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التحليل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سكب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المحاضرة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التعريف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بالاهمية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المواد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1F7ACD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الابتكار والتطبيق 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تطبيق سكب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المشاهدة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الاستيعاب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قاعة صف دراسة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المنمذجة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داتا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شو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خطوات اعداد تقرير متكامل لتصميم قاعة صف دراسية ( واختيار تقرير واحد)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والتهيأ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للتنفيذ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نموذج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والتنفيذ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اعادة تأهيل قاعة صف بشكل كامل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الابتكار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اهمية فن اعادة التدوير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للاثاث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النمذجة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داتا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شو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الشفهي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الابتكار والابداع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اثاث من اعادة التدوير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Pr="00353751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الفهم والابتكار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الكولاج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التحليل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شعار تجاري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تدوير الملابس والرسم على القماش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اهمية الاضاءة و المرايا في التصميم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اللعب الفكرية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1F7AC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الفهم والتحليل والتنفيذ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خطوات ومراحل تصميم حديقة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النمذجة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 والتطبيق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الشفهي والعملي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17150" w:rsidRPr="00947D05" w:rsidTr="00F625F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1F7AC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مبادئ التصميم </w:t>
            </w:r>
          </w:p>
        </w:tc>
      </w:tr>
      <w:tr w:rsidR="00817150" w:rsidRPr="00947D05" w:rsidTr="00F625F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1F7AC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17150" w:rsidRPr="00947D05" w:rsidTr="00F625F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1F7ACD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موقع تصميم الشعارات المجانية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Hatchful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817150" w:rsidRDefault="00817150" w:rsidP="001F7ACD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p w:rsidR="00817150" w:rsidRDefault="00817150" w:rsidP="00817150">
      <w:pPr>
        <w:tabs>
          <w:tab w:val="left" w:pos="507"/>
        </w:tabs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12- خطة تطوير المقرر الدراسي :  تعتبر مادة التصميم مادة واسعة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وشاماة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من حيث انها تشمل التصميم والصناعي والفني اذ اضيفت المفردات الاتية لتكون ملائمة مع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التطورالحداثوي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و الابتكاري للتصميم :</w:t>
      </w:r>
    </w:p>
    <w:p w:rsidR="00817150" w:rsidRDefault="00817150" w:rsidP="00817150">
      <w:pPr>
        <w:pStyle w:val="a8"/>
        <w:numPr>
          <w:ilvl w:val="0"/>
          <w:numId w:val="34"/>
        </w:numPr>
        <w:tabs>
          <w:tab w:val="left" w:pos="507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8"/>
          <w:szCs w:val="28"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فن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الايبوكس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p w:rsidR="00817150" w:rsidRPr="00406941" w:rsidRDefault="00817150" w:rsidP="00817150">
      <w:pPr>
        <w:pStyle w:val="a8"/>
        <w:numPr>
          <w:ilvl w:val="0"/>
          <w:numId w:val="34"/>
        </w:numPr>
        <w:tabs>
          <w:tab w:val="left" w:pos="507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تصميم الشعارات الفنية و الصناعية والشخصية باستخدام مواقع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bidi="ar-IQ"/>
        </w:rPr>
        <w:t>google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bidi="ar-IQ"/>
        </w:rPr>
        <w:t xml:space="preserve"> 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المجانية </w:t>
      </w:r>
    </w:p>
    <w:p w:rsidR="00817150" w:rsidRDefault="00817150" w:rsidP="00817150">
      <w:pPr>
        <w:tabs>
          <w:tab w:val="left" w:pos="507"/>
        </w:tabs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  <w:bookmarkStart w:id="0" w:name="_GoBack"/>
      <w:bookmarkEnd w:id="0"/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38" w:rsidRDefault="00A11F38" w:rsidP="00090E5B">
      <w:r>
        <w:separator/>
      </w:r>
    </w:p>
  </w:endnote>
  <w:endnote w:type="continuationSeparator" w:id="0">
    <w:p w:rsidR="00A11F38" w:rsidRDefault="00A11F38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17150" w:rsidRPr="00817150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17150" w:rsidRPr="00817150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38" w:rsidRDefault="00A11F38" w:rsidP="00090E5B">
      <w:r>
        <w:separator/>
      </w:r>
    </w:p>
  </w:footnote>
  <w:footnote w:type="continuationSeparator" w:id="0">
    <w:p w:rsidR="00A11F38" w:rsidRDefault="00A11F38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658B7"/>
    <w:multiLevelType w:val="hybridMultilevel"/>
    <w:tmpl w:val="DC184972"/>
    <w:lvl w:ilvl="0" w:tplc="E8E40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924FD"/>
    <w:rsid w:val="006A2585"/>
    <w:rsid w:val="006E13E9"/>
    <w:rsid w:val="007154D6"/>
    <w:rsid w:val="00745002"/>
    <w:rsid w:val="0079379A"/>
    <w:rsid w:val="007D43BF"/>
    <w:rsid w:val="00817150"/>
    <w:rsid w:val="008610CA"/>
    <w:rsid w:val="00883F39"/>
    <w:rsid w:val="00913562"/>
    <w:rsid w:val="00921B69"/>
    <w:rsid w:val="00957731"/>
    <w:rsid w:val="00985480"/>
    <w:rsid w:val="00A11F38"/>
    <w:rsid w:val="00A31C4D"/>
    <w:rsid w:val="00A8560E"/>
    <w:rsid w:val="00AF7B77"/>
    <w:rsid w:val="00B73228"/>
    <w:rsid w:val="00B76A7A"/>
    <w:rsid w:val="00BA4CD8"/>
    <w:rsid w:val="00CC6C9A"/>
    <w:rsid w:val="00CD6BEF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2021-03-19T23:26:00Z</dcterms:modified>
</cp:coreProperties>
</file>