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DE" w:rsidRDefault="005C05DE" w:rsidP="00DC5FB3">
      <w:pPr>
        <w:autoSpaceDE w:val="0"/>
        <w:autoSpaceDN w:val="0"/>
        <w:adjustRightInd w:val="0"/>
        <w:spacing w:before="240" w:after="200" w:line="276" w:lineRule="auto"/>
        <w:rPr>
          <w:rFonts w:asciiTheme="majorBidi" w:hAnsiTheme="majorBidi" w:cstheme="majorBidi" w:hint="cs"/>
          <w:b/>
          <w:bCs/>
          <w:color w:val="000000"/>
          <w:sz w:val="26"/>
          <w:szCs w:val="26"/>
          <w:rtl/>
          <w:lang w:bidi="ar-IQ"/>
        </w:rPr>
      </w:pPr>
      <w:bookmarkStart w:id="0" w:name="_GoBack"/>
      <w:r>
        <w:rPr>
          <w:rFonts w:asciiTheme="majorBidi" w:hAnsiTheme="majorBidi" w:cstheme="majorBidi" w:hint="cs"/>
          <w:b/>
          <w:bCs/>
          <w:noProof/>
          <w:color w:val="000000"/>
          <w:sz w:val="26"/>
          <w:szCs w:val="26"/>
          <w:rtl/>
        </w:rPr>
        <w:drawing>
          <wp:inline distT="0" distB="0" distL="0" distR="0">
            <wp:extent cx="5486400" cy="77597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80574" w:rsidRPr="00566441" w:rsidRDefault="00F80574" w:rsidP="00DC5FB3">
      <w:pPr>
        <w:autoSpaceDE w:val="0"/>
        <w:autoSpaceDN w:val="0"/>
        <w:adjustRightInd w:val="0"/>
        <w:spacing w:before="240" w:after="200" w:line="276" w:lineRule="auto"/>
        <w:rPr>
          <w:rFonts w:asciiTheme="majorBidi" w:hAnsiTheme="majorBidi" w:cstheme="majorBidi"/>
          <w:b/>
          <w:bCs/>
          <w:color w:val="000000"/>
          <w:sz w:val="26"/>
          <w:szCs w:val="26"/>
          <w:rtl/>
          <w:lang w:bidi="ar-IQ"/>
        </w:rPr>
      </w:pPr>
      <w:r w:rsidRPr="00566441">
        <w:rPr>
          <w:rFonts w:asciiTheme="majorBidi" w:hAnsiTheme="majorBidi" w:cstheme="majorBidi"/>
          <w:b/>
          <w:bCs/>
          <w:color w:val="000000"/>
          <w:sz w:val="26"/>
          <w:szCs w:val="26"/>
          <w:rtl/>
          <w:lang w:bidi="ar-IQ"/>
        </w:rPr>
        <w:lastRenderedPageBreak/>
        <w:t xml:space="preserve">وصف البرنامج الأكاديمي </w:t>
      </w: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566441" w:rsidTr="001571C8">
        <w:trPr>
          <w:trHeight w:val="1120"/>
        </w:trPr>
        <w:tc>
          <w:tcPr>
            <w:tcW w:w="9720" w:type="dxa"/>
            <w:shd w:val="clear" w:color="auto" w:fill="auto"/>
            <w:vAlign w:val="center"/>
          </w:tcPr>
          <w:p w:rsidR="00F80574" w:rsidRPr="00566441" w:rsidRDefault="00F80574" w:rsidP="00E4594B">
            <w:pPr>
              <w:autoSpaceDE w:val="0"/>
              <w:autoSpaceDN w:val="0"/>
              <w:adjustRightInd w:val="0"/>
              <w:ind w:left="218" w:right="214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566441" w:rsidRDefault="00F80574" w:rsidP="00F80574">
      <w:pPr>
        <w:autoSpaceDE w:val="0"/>
        <w:autoSpaceDN w:val="0"/>
        <w:adjustRightInd w:val="0"/>
        <w:spacing w:after="200" w:line="276" w:lineRule="auto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F80574" w:rsidRPr="00566441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566441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566441" w:rsidRDefault="007F1D9F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D9D9D9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F80574" w:rsidRPr="00566441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566441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القسم ال</w:t>
            </w:r>
            <w:r w:rsidR="00955C4B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علمي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/ المركز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566441" w:rsidRDefault="007F1D9F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التصميم</w:t>
            </w:r>
          </w:p>
        </w:tc>
      </w:tr>
      <w:tr w:rsidR="00F80574" w:rsidRPr="00566441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566441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اسم البرنامج الأكاديمي </w:t>
            </w:r>
            <w:r w:rsidR="00955C4B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او المهني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566441" w:rsidRDefault="00616971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تصميم طباعي</w:t>
            </w:r>
          </w:p>
        </w:tc>
      </w:tr>
      <w:tr w:rsidR="00F80574" w:rsidRPr="00566441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566441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566441" w:rsidRDefault="00D52D30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البكالوريوس</w:t>
            </w:r>
          </w:p>
        </w:tc>
      </w:tr>
      <w:tr w:rsidR="00F80574" w:rsidRPr="00566441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955C4B" w:rsidRPr="00566441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النظام الدراسي </w:t>
            </w:r>
            <w:r w:rsidR="00955C4B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:</w:t>
            </w:r>
          </w:p>
          <w:p w:rsidR="00F80574" w:rsidRPr="00566441" w:rsidRDefault="00955C4B" w:rsidP="00955C4B">
            <w:p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سنوي /مقررات/اخرى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566441" w:rsidRDefault="00D52D30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سنوي</w:t>
            </w:r>
          </w:p>
        </w:tc>
      </w:tr>
      <w:tr w:rsidR="00F80574" w:rsidRPr="00566441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566441" w:rsidRDefault="003068D1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برنامج الاعتماد</w:t>
            </w:r>
            <w:r w:rsidR="00F80574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566441" w:rsidRDefault="00F80574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D9D9D9"/>
                <w:sz w:val="26"/>
                <w:szCs w:val="26"/>
                <w:rtl/>
                <w:lang w:bidi="ar-IQ"/>
              </w:rPr>
            </w:pPr>
          </w:p>
        </w:tc>
      </w:tr>
      <w:tr w:rsidR="00F80574" w:rsidRPr="00566441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566441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566441" w:rsidRDefault="00F80574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D9D9D9"/>
                <w:sz w:val="26"/>
                <w:szCs w:val="26"/>
                <w:lang w:bidi="ar-IQ"/>
              </w:rPr>
            </w:pPr>
          </w:p>
        </w:tc>
      </w:tr>
      <w:tr w:rsidR="00F80574" w:rsidRPr="00566441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566441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566441" w:rsidRDefault="003F7583" w:rsidP="003D63F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22</w:t>
            </w:r>
            <w:r w:rsidR="00BF699D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/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2</w:t>
            </w:r>
            <w:r w:rsidR="00BF699D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/20</w:t>
            </w:r>
            <w:r w:rsidR="000C4D9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  <w:r w:rsidR="003D63F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</w:tr>
      <w:tr w:rsidR="00F80574" w:rsidRPr="00566441" w:rsidTr="001571C8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566441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أهداف البرنامج الأكاديمي</w:t>
            </w:r>
          </w:p>
        </w:tc>
      </w:tr>
      <w:tr w:rsidR="00F80574" w:rsidRPr="00566441" w:rsidTr="001571C8">
        <w:trPr>
          <w:trHeight w:val="56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566441" w:rsidRDefault="00E43250" w:rsidP="00DC5FB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تعليم الطالب اساسيات</w:t>
            </w:r>
            <w:r w:rsidR="00616971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التصميم الطباعي</w:t>
            </w:r>
          </w:p>
        </w:tc>
      </w:tr>
      <w:tr w:rsidR="00DC5FB3" w:rsidRPr="00566441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566441" w:rsidRDefault="005C3EB6" w:rsidP="00DC5FB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اكسابهم مهارات 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تصميم المطبوعات على وفق اساليب التصميم مختلفة </w:t>
            </w:r>
          </w:p>
        </w:tc>
      </w:tr>
      <w:tr w:rsidR="00DC5FB3" w:rsidRPr="00566441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566441" w:rsidRDefault="00DC5FB3" w:rsidP="00DC5FB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</w:tr>
      <w:tr w:rsidR="00DC5FB3" w:rsidRPr="00566441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566441" w:rsidRDefault="00DC5FB3" w:rsidP="00DC5FB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</w:tr>
      <w:tr w:rsidR="00DC5FB3" w:rsidRPr="00566441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566441" w:rsidRDefault="00DC5FB3" w:rsidP="00DC5FB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</w:tr>
      <w:tr w:rsidR="00DC5FB3" w:rsidRPr="00566441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566441" w:rsidRDefault="00DC5FB3" w:rsidP="00DC5FB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:rsidR="00955C4B" w:rsidRPr="00566441" w:rsidRDefault="00955C4B" w:rsidP="00DC5FB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:rsidR="00955C4B" w:rsidRPr="00566441" w:rsidRDefault="00955C4B" w:rsidP="00DC5FB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</w:tr>
    </w:tbl>
    <w:p w:rsidR="00F80574" w:rsidRPr="00566441" w:rsidRDefault="00F80574" w:rsidP="00F80574">
      <w:pPr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856"/>
      </w:tblGrid>
      <w:tr w:rsidR="00F80574" w:rsidRPr="00566441" w:rsidTr="004529AC">
        <w:trPr>
          <w:trHeight w:val="653"/>
        </w:trPr>
        <w:tc>
          <w:tcPr>
            <w:tcW w:w="0" w:type="auto"/>
            <w:shd w:val="clear" w:color="auto" w:fill="auto"/>
            <w:vAlign w:val="center"/>
          </w:tcPr>
          <w:p w:rsidR="00F80574" w:rsidRPr="00566441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مخرجات ا</w:t>
            </w:r>
            <w:r w:rsidR="009F7B4B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لبرنامج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566441" w:rsidTr="004529AC">
        <w:trPr>
          <w:trHeight w:val="1408"/>
        </w:trPr>
        <w:tc>
          <w:tcPr>
            <w:tcW w:w="0" w:type="auto"/>
            <w:shd w:val="clear" w:color="auto" w:fill="auto"/>
            <w:vAlign w:val="center"/>
          </w:tcPr>
          <w:p w:rsidR="00F80574" w:rsidRPr="00566441" w:rsidRDefault="00566441" w:rsidP="00E4594B">
            <w:pPr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>أ</w:t>
            </w:r>
            <w:r w:rsidR="003068D1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-ا</w:t>
            </w:r>
            <w:r w:rsidR="009F7B4B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الاهداف المعرفية .</w:t>
            </w:r>
          </w:p>
          <w:p w:rsidR="00F80574" w:rsidRPr="00566441" w:rsidRDefault="00F80574" w:rsidP="00566441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أ1- </w:t>
            </w:r>
            <w:r w:rsidR="00D3006E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تعرف الدور الذي يقوم به 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التصميم الطباعي </w:t>
            </w:r>
            <w:r w:rsidR="00D3006E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في مجتمع اليوم ،لاسيما في مجال التسوق والتسويق والدعا</w:t>
            </w:r>
            <w:r w:rsidR="000F5DE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ية</w:t>
            </w:r>
            <w:r w:rsidR="00D3006E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وتطوير </w:t>
            </w:r>
            <w:r w:rsidR="000F5DE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الأُ</w:t>
            </w:r>
            <w:r w:rsidR="00D3006E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طر الاقتصادية المحلية والدولية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F80574" w:rsidRPr="00566441" w:rsidTr="004529AC">
        <w:trPr>
          <w:trHeight w:val="1116"/>
        </w:trPr>
        <w:tc>
          <w:tcPr>
            <w:tcW w:w="0" w:type="auto"/>
            <w:shd w:val="clear" w:color="auto" w:fill="auto"/>
            <w:vAlign w:val="center"/>
          </w:tcPr>
          <w:p w:rsidR="00F80574" w:rsidRPr="00566441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ب </w:t>
            </w:r>
            <w:r w:rsidR="003068D1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-</w:t>
            </w:r>
            <w:r w:rsidR="009F7B4B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الاهداف </w:t>
            </w:r>
            <w:proofErr w:type="spellStart"/>
            <w:r w:rsidR="009F7B4B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المهاراتية</w:t>
            </w:r>
            <w:proofErr w:type="spellEnd"/>
            <w:r w:rsidR="009F7B4B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الخاصة بالبرنامج :</w:t>
            </w:r>
          </w:p>
          <w:p w:rsidR="00F80574" w:rsidRPr="00566441" w:rsidRDefault="003068D1" w:rsidP="00566441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ب 1</w:t>
            </w:r>
            <w:r w:rsidR="00F80574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-</w:t>
            </w:r>
            <w:r w:rsidR="00D3006E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الت</w:t>
            </w:r>
            <w:r w:rsidR="000F5DE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درب</w:t>
            </w:r>
            <w:r w:rsidR="00D3006E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على 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مهارات التصميم الطباعي واساليب تنفيذه</w:t>
            </w:r>
            <w:r w:rsidR="00D3006E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F80574" w:rsidRPr="00566441" w:rsidTr="004529AC">
        <w:trPr>
          <w:trHeight w:val="423"/>
        </w:trPr>
        <w:tc>
          <w:tcPr>
            <w:tcW w:w="0" w:type="auto"/>
            <w:shd w:val="clear" w:color="auto" w:fill="auto"/>
            <w:vAlign w:val="center"/>
          </w:tcPr>
          <w:p w:rsidR="00F80574" w:rsidRPr="00566441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566441" w:rsidTr="004529AC">
        <w:trPr>
          <w:trHeight w:val="995"/>
        </w:trPr>
        <w:tc>
          <w:tcPr>
            <w:tcW w:w="0" w:type="auto"/>
            <w:shd w:val="clear" w:color="auto" w:fill="auto"/>
            <w:vAlign w:val="center"/>
          </w:tcPr>
          <w:p w:rsidR="00F80574" w:rsidRPr="00566441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:rsidR="00D3006E" w:rsidRPr="00566441" w:rsidRDefault="00D3006E" w:rsidP="0010200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اتباع اسلوب المحاضرة في 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لتوضيح الجانب العملي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  <w:p w:rsidR="00F80574" w:rsidRPr="004529AC" w:rsidRDefault="00D3006E" w:rsidP="004529A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تكليف الطالب بعمل تمارين توجيهية داخل الصف وخارجه.</w:t>
            </w:r>
          </w:p>
        </w:tc>
      </w:tr>
      <w:tr w:rsidR="00F80574" w:rsidRPr="00566441" w:rsidTr="004529AC">
        <w:trPr>
          <w:trHeight w:val="400"/>
        </w:trPr>
        <w:tc>
          <w:tcPr>
            <w:tcW w:w="0" w:type="auto"/>
            <w:shd w:val="clear" w:color="auto" w:fill="auto"/>
            <w:vAlign w:val="center"/>
          </w:tcPr>
          <w:p w:rsidR="00F80574" w:rsidRPr="00566441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566441" w:rsidTr="004529AC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:rsidR="00D3006E" w:rsidRPr="00566441" w:rsidRDefault="00D3006E" w:rsidP="00102003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تنقسم درجة التقييم الى فصلين دراسيين بالتساوي 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وتحسب على مجموع التمارين الصفية والبيتية التي يقوم </w:t>
            </w:r>
            <w:proofErr w:type="spellStart"/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بانجازها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  <w:p w:rsidR="00D1550E" w:rsidRPr="00566441" w:rsidRDefault="00D1550E" w:rsidP="00E4594B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</w:tr>
      <w:tr w:rsidR="00F80574" w:rsidRPr="00566441" w:rsidTr="004529AC">
        <w:trPr>
          <w:trHeight w:val="1290"/>
        </w:trPr>
        <w:tc>
          <w:tcPr>
            <w:tcW w:w="0" w:type="auto"/>
            <w:shd w:val="clear" w:color="auto" w:fill="auto"/>
            <w:vAlign w:val="center"/>
          </w:tcPr>
          <w:p w:rsidR="00F80574" w:rsidRPr="00566441" w:rsidRDefault="003068D1" w:rsidP="00E4594B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ج-</w:t>
            </w:r>
            <w:r w:rsidR="009F7B4B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الاهداف الوجدانية والقيمية :</w:t>
            </w:r>
          </w:p>
          <w:p w:rsidR="00D3006E" w:rsidRPr="00566441" w:rsidRDefault="00F80574" w:rsidP="00102003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ج1- </w:t>
            </w:r>
            <w:r w:rsidR="00D3006E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تعرف اخلاقيات تصميم </w:t>
            </w:r>
            <w:r w:rsidR="00102003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الطباعي</w:t>
            </w:r>
            <w:r w:rsidR="00D3006E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وتنمية الذائقة الجمعية ،والتعبير عن ثقافة </w:t>
            </w:r>
            <w:r w:rsidR="00102003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التصميم الطباعي</w:t>
            </w:r>
            <w:r w:rsidR="00D3006E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في المجتمع الاستهلاكي.</w:t>
            </w:r>
          </w:p>
          <w:p w:rsidR="00F80574" w:rsidRPr="00566441" w:rsidRDefault="00F80574" w:rsidP="00566441">
            <w:pPr>
              <w:autoSpaceDE w:val="0"/>
              <w:autoSpaceDN w:val="0"/>
              <w:adjustRightInd w:val="0"/>
              <w:ind w:left="469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ج2-</w:t>
            </w:r>
          </w:p>
        </w:tc>
      </w:tr>
      <w:tr w:rsidR="00F80574" w:rsidRPr="00566441" w:rsidTr="004529AC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F80574" w:rsidRPr="00566441" w:rsidRDefault="00F80574" w:rsidP="00E4594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   طرائق التعليم والتعلم </w:t>
            </w:r>
          </w:p>
        </w:tc>
      </w:tr>
      <w:tr w:rsidR="00D20E69" w:rsidRPr="00566441" w:rsidTr="004529AC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:rsidR="00D20E69" w:rsidRPr="00566441" w:rsidRDefault="00D20E69" w:rsidP="0010200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اتباع اسلوب المحاضرة 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لتوضيح التمرين العملي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  <w:p w:rsidR="00D20E69" w:rsidRPr="00566441" w:rsidRDefault="00D20E69" w:rsidP="00D20E69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تكليف الطالب بعمل تمارين توجيهية داخل الصف وخارجه.</w:t>
            </w:r>
          </w:p>
        </w:tc>
      </w:tr>
      <w:tr w:rsidR="00D20E69" w:rsidRPr="00566441" w:rsidTr="004529AC">
        <w:trPr>
          <w:trHeight w:val="425"/>
        </w:trPr>
        <w:tc>
          <w:tcPr>
            <w:tcW w:w="0" w:type="auto"/>
            <w:shd w:val="clear" w:color="auto" w:fill="auto"/>
            <w:vAlign w:val="center"/>
          </w:tcPr>
          <w:p w:rsidR="00D20E69" w:rsidRPr="00566441" w:rsidRDefault="00D20E69" w:rsidP="00D20E69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  طرائق التقييم </w:t>
            </w:r>
          </w:p>
        </w:tc>
      </w:tr>
      <w:tr w:rsidR="00D20E69" w:rsidRPr="00566441" w:rsidTr="004529AC">
        <w:trPr>
          <w:trHeight w:val="860"/>
        </w:trPr>
        <w:tc>
          <w:tcPr>
            <w:tcW w:w="0" w:type="auto"/>
            <w:shd w:val="clear" w:color="auto" w:fill="auto"/>
            <w:vAlign w:val="center"/>
          </w:tcPr>
          <w:p w:rsidR="00D20E69" w:rsidRPr="00566441" w:rsidRDefault="00D20E69" w:rsidP="00566441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تنقسم درجة التقييم الى فصلين دراسيين بالتساوي 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وتحسب على مجموع التمارين الصفية والبيتية التي يقوم </w:t>
            </w:r>
            <w:proofErr w:type="spellStart"/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بانجازها</w:t>
            </w:r>
            <w:proofErr w:type="spellEnd"/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</w:tc>
      </w:tr>
    </w:tbl>
    <w:p w:rsidR="00F80574" w:rsidRPr="00566441" w:rsidRDefault="00F80574" w:rsidP="00F80574">
      <w:pPr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bidiVisual/>
        <w:tblW w:w="965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800"/>
        <w:gridCol w:w="2160"/>
        <w:gridCol w:w="3960"/>
      </w:tblGrid>
      <w:tr w:rsidR="00F80574" w:rsidRPr="00566441" w:rsidTr="00566441">
        <w:trPr>
          <w:trHeight w:val="1691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566441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:rsidR="00F80574" w:rsidRPr="00566441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د </w:t>
            </w:r>
            <w:r w:rsidR="003068D1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-المهارات العامة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و</w:t>
            </w:r>
            <w:r w:rsidR="00377BB5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التأهيلية 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المنقولة </w:t>
            </w:r>
            <w:r w:rsidR="003068D1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(المهارات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الأخرى المتعلقة بقابلية التوظيف والتطور </w:t>
            </w:r>
            <w:r w:rsidR="003068D1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الشخصي)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  <w:p w:rsidR="00F80574" w:rsidRPr="00566441" w:rsidRDefault="00A80682" w:rsidP="00102003">
            <w:pPr>
              <w:autoSpaceDE w:val="0"/>
              <w:autoSpaceDN w:val="0"/>
              <w:adjustRightInd w:val="0"/>
              <w:ind w:left="469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د1-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  يتم التعلم والتطوير من خلال تنمية المهارات الشخصية ،كذلك من خلال الاطلاع على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برامجيات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التصميم الرقمي </w:t>
            </w:r>
            <w:r w:rsidR="00102003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وكيفية </w:t>
            </w:r>
            <w:proofErr w:type="spellStart"/>
            <w:r w:rsidR="00102003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توضيفها</w:t>
            </w:r>
            <w:proofErr w:type="spellEnd"/>
            <w:r w:rsidR="00102003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102003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لانجاز</w:t>
            </w:r>
            <w:proofErr w:type="spellEnd"/>
            <w:r w:rsidR="00102003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الاعمال الطباعية 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.</w:t>
            </w:r>
          </w:p>
          <w:p w:rsidR="00F80574" w:rsidRPr="00566441" w:rsidRDefault="00F80574" w:rsidP="00566441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د2-</w:t>
            </w:r>
          </w:p>
        </w:tc>
      </w:tr>
      <w:tr w:rsidR="00F80574" w:rsidRPr="00566441" w:rsidTr="00377BB5">
        <w:trPr>
          <w:trHeight w:val="475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566441" w:rsidRDefault="00F80574" w:rsidP="00E4594B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        طرائق التعليم والتعلم </w:t>
            </w:r>
          </w:p>
        </w:tc>
      </w:tr>
      <w:tr w:rsidR="00F80574" w:rsidRPr="00566441" w:rsidTr="00377BB5">
        <w:trPr>
          <w:trHeight w:val="624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3C" w:rsidRPr="00566441" w:rsidRDefault="0028493C" w:rsidP="0010200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اتباع اسلوب المحاضرة 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لغرض توضيح الجانب العملي من التمرين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  <w:p w:rsidR="00F80574" w:rsidRPr="00566441" w:rsidRDefault="0028493C" w:rsidP="002849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تكليف الطالب بعمل تمارين توجيهية داخل الصف وخارجه.</w:t>
            </w:r>
          </w:p>
          <w:p w:rsidR="00F80574" w:rsidRPr="00566441" w:rsidRDefault="00F80574" w:rsidP="002849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</w:tr>
      <w:tr w:rsidR="00F80574" w:rsidRPr="00566441" w:rsidTr="00377BB5">
        <w:trPr>
          <w:trHeight w:val="479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566441" w:rsidRDefault="00F80574" w:rsidP="00E4594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        طرائق التقييم </w:t>
            </w:r>
          </w:p>
        </w:tc>
      </w:tr>
      <w:tr w:rsidR="00F80574" w:rsidRPr="00566441" w:rsidTr="00566441">
        <w:trPr>
          <w:trHeight w:val="380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566441" w:rsidRDefault="0028493C" w:rsidP="00102003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lastRenderedPageBreak/>
              <w:t xml:space="preserve">تنقسم درجة التقييم الى فصلين دراسيين بالتساوي 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377BB5" w:rsidRPr="00566441" w:rsidTr="00566441">
        <w:trPr>
          <w:trHeight w:val="34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566441" w:rsidRDefault="00377BB5" w:rsidP="00E4594B">
            <w:pPr>
              <w:numPr>
                <w:ilvl w:val="0"/>
                <w:numId w:val="20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بنية البرنامج </w:t>
            </w:r>
          </w:p>
        </w:tc>
      </w:tr>
      <w:tr w:rsidR="00377BB5" w:rsidRPr="00566441" w:rsidTr="00377BB5">
        <w:trPr>
          <w:trHeight w:val="86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566441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المرحلة الدراسية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566441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رمز المقرر أو المساق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566441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اسم المقرر أو المساق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566441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الساعات المعتمدة</w:t>
            </w:r>
          </w:p>
        </w:tc>
      </w:tr>
      <w:tr w:rsidR="00102003" w:rsidRPr="00566441" w:rsidTr="00E065EB">
        <w:trPr>
          <w:trHeight w:val="68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03" w:rsidRPr="00566441" w:rsidRDefault="00957205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الثالث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الطباعي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03" w:rsidRPr="00566441" w:rsidRDefault="00102003" w:rsidP="0010200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D3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03" w:rsidRPr="00566441" w:rsidRDefault="00102003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التصميم الطباعي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03" w:rsidRPr="00566441" w:rsidRDefault="00102003" w:rsidP="00377BB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عملي</w:t>
            </w:r>
          </w:p>
        </w:tc>
      </w:tr>
      <w:tr w:rsidR="00377BB5" w:rsidRPr="00566441" w:rsidTr="00377BB5">
        <w:trPr>
          <w:trHeight w:val="53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566441" w:rsidRDefault="00377BB5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566441" w:rsidRDefault="00377BB5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566441" w:rsidRDefault="00377BB5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566441" w:rsidRDefault="00102003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4</w:t>
            </w:r>
          </w:p>
        </w:tc>
      </w:tr>
    </w:tbl>
    <w:p w:rsidR="00F80574" w:rsidRPr="00566441" w:rsidRDefault="00F80574" w:rsidP="00F80574">
      <w:pPr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F80574" w:rsidRPr="00566441" w:rsidRDefault="00F80574" w:rsidP="00F80574">
      <w:pPr>
        <w:rPr>
          <w:rFonts w:asciiTheme="majorBidi" w:hAnsiTheme="majorBidi" w:cstheme="majorBidi"/>
          <w:b/>
          <w:bCs/>
          <w:sz w:val="26"/>
          <w:szCs w:val="26"/>
          <w:rtl/>
        </w:rPr>
      </w:pPr>
    </w:p>
    <w:tbl>
      <w:tblPr>
        <w:tblpPr w:leftFromText="180" w:rightFromText="180" w:vertAnchor="text" w:horzAnchor="margin" w:tblpXSpec="center" w:tblpY="19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529AC" w:rsidRPr="00566441" w:rsidTr="004529AC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4529AC" w:rsidRPr="00566441" w:rsidRDefault="004529AC" w:rsidP="004529AC">
            <w:pPr>
              <w:numPr>
                <w:ilvl w:val="0"/>
                <w:numId w:val="20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التخطيط للتطور الشخصي</w:t>
            </w:r>
          </w:p>
        </w:tc>
      </w:tr>
      <w:tr w:rsidR="004529AC" w:rsidRPr="00566441" w:rsidTr="004529AC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4529AC" w:rsidRPr="00566441" w:rsidRDefault="004529AC" w:rsidP="004529A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يتم من خلال الاطلاع المستمر على المصادر ذات العلاقة بالمقرر الدراسي والمشاركة في الورش التصميمية والطباعية وتقديم التجارب التقنية .</w:t>
            </w:r>
          </w:p>
          <w:p w:rsidR="004529AC" w:rsidRPr="00566441" w:rsidRDefault="004529AC" w:rsidP="004529A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</w:tr>
      <w:tr w:rsidR="004529AC" w:rsidRPr="00566441" w:rsidTr="004529AC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4529AC" w:rsidRPr="00566441" w:rsidRDefault="004529AC" w:rsidP="004529AC">
            <w:pPr>
              <w:numPr>
                <w:ilvl w:val="0"/>
                <w:numId w:val="20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معيار القبول (وضع الأنظمة المتعلقة بالالتحاق بالكلية أو المعهد)</w:t>
            </w:r>
          </w:p>
        </w:tc>
      </w:tr>
      <w:tr w:rsidR="004529AC" w:rsidRPr="00566441" w:rsidTr="004529AC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4529AC" w:rsidRPr="00566441" w:rsidRDefault="004529AC" w:rsidP="004529A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يتم من خلال الاطلاع المستمر على المصادر ذات العلاقة بالمقرر الدراسي والمشاركة في الورش التصميمية والطباعية</w:t>
            </w:r>
          </w:p>
          <w:p w:rsidR="004529AC" w:rsidRPr="00566441" w:rsidRDefault="004529AC" w:rsidP="004529A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</w:tr>
      <w:tr w:rsidR="004529AC" w:rsidRPr="00566441" w:rsidTr="004529AC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4529AC" w:rsidRPr="00566441" w:rsidRDefault="004529AC" w:rsidP="004529AC">
            <w:pPr>
              <w:numPr>
                <w:ilvl w:val="0"/>
                <w:numId w:val="20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أهم مصادر المعلومات عن البرنامج</w:t>
            </w:r>
          </w:p>
        </w:tc>
      </w:tr>
      <w:tr w:rsidR="004529AC" w:rsidRPr="00566441" w:rsidTr="004529AC">
        <w:trPr>
          <w:trHeight w:val="808"/>
        </w:trPr>
        <w:tc>
          <w:tcPr>
            <w:tcW w:w="9720" w:type="dxa"/>
            <w:shd w:val="clear" w:color="auto" w:fill="auto"/>
            <w:vAlign w:val="center"/>
          </w:tcPr>
          <w:p w:rsidR="004529AC" w:rsidRPr="00566441" w:rsidRDefault="004529AC" w:rsidP="004529AC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التصميم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الكرافيكي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. رمزي العربي</w:t>
            </w:r>
          </w:p>
          <w:p w:rsidR="004529AC" w:rsidRPr="00566441" w:rsidRDefault="004529AC" w:rsidP="004529AC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القاموس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المصورللتصميم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الكرافيكي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.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غافن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امبروز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  <w:p w:rsidR="004529AC" w:rsidRPr="00566441" w:rsidRDefault="004529AC" w:rsidP="004529A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</w:tr>
    </w:tbl>
    <w:p w:rsidR="00E94FF6" w:rsidRPr="00566441" w:rsidRDefault="00E94FF6" w:rsidP="00F80574">
      <w:pPr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E94FF6" w:rsidRPr="00566441" w:rsidRDefault="00E94FF6" w:rsidP="00F80574">
      <w:pPr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F80574" w:rsidRPr="00566441" w:rsidRDefault="00F80574" w:rsidP="00F80574">
      <w:pPr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F80574" w:rsidRPr="00566441" w:rsidRDefault="00F80574" w:rsidP="00F80574">
      <w:pPr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F80574" w:rsidRPr="00566441" w:rsidRDefault="00F80574" w:rsidP="00F80574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F80574" w:rsidRPr="00566441" w:rsidRDefault="00F80574" w:rsidP="00F80574">
      <w:pPr>
        <w:autoSpaceDE w:val="0"/>
        <w:autoSpaceDN w:val="0"/>
        <w:adjustRightInd w:val="0"/>
        <w:spacing w:after="200" w:line="276" w:lineRule="auto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F80574" w:rsidRPr="00566441" w:rsidRDefault="00F80574" w:rsidP="00F80574">
      <w:pPr>
        <w:autoSpaceDE w:val="0"/>
        <w:autoSpaceDN w:val="0"/>
        <w:adjustRightInd w:val="0"/>
        <w:spacing w:after="200" w:line="276" w:lineRule="auto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sectPr w:rsidR="00F80574" w:rsidRPr="00566441" w:rsidSect="00732A15">
          <w:footerReference w:type="default" r:id="rId10"/>
          <w:pgSz w:w="12240" w:h="15840"/>
          <w:pgMar w:top="1440" w:right="1800" w:bottom="1440" w:left="180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3501" w:type="dxa"/>
        <w:tblInd w:w="1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1134"/>
        <w:gridCol w:w="986"/>
        <w:gridCol w:w="552"/>
        <w:gridCol w:w="574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250"/>
      </w:tblGrid>
      <w:tr w:rsidR="009B68B5" w:rsidRPr="00566441" w:rsidTr="00E5660B">
        <w:trPr>
          <w:trHeight w:val="454"/>
        </w:trPr>
        <w:tc>
          <w:tcPr>
            <w:tcW w:w="13501" w:type="dxa"/>
            <w:gridSpan w:val="20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lastRenderedPageBreak/>
              <w:t>مخطط مهارات المنهج</w:t>
            </w:r>
          </w:p>
        </w:tc>
      </w:tr>
      <w:tr w:rsidR="009B68B5" w:rsidRPr="00566441" w:rsidTr="00E5660B">
        <w:trPr>
          <w:trHeight w:val="454"/>
        </w:trPr>
        <w:tc>
          <w:tcPr>
            <w:tcW w:w="13501" w:type="dxa"/>
            <w:gridSpan w:val="20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732A15" w:rsidRPr="00566441" w:rsidTr="00E5660B">
        <w:trPr>
          <w:trHeight w:val="454"/>
        </w:trPr>
        <w:tc>
          <w:tcPr>
            <w:tcW w:w="13501" w:type="dxa"/>
            <w:gridSpan w:val="20"/>
            <w:shd w:val="clear" w:color="auto" w:fill="auto"/>
            <w:vAlign w:val="center"/>
          </w:tcPr>
          <w:p w:rsidR="00732A15" w:rsidRPr="00566441" w:rsidRDefault="00732A1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مخرجات التعلم المطلوبة من البرنامج</w:t>
            </w:r>
          </w:p>
        </w:tc>
      </w:tr>
      <w:tr w:rsidR="009B68B5" w:rsidRPr="00566441" w:rsidTr="00E5660B">
        <w:trPr>
          <w:trHeight w:val="130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السنة / المستوى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32A1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رمز</w:t>
            </w:r>
          </w:p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 المقرر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32A1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اسم</w:t>
            </w:r>
          </w:p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 المقرر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أساسي</w:t>
            </w:r>
          </w:p>
          <w:p w:rsidR="00732A1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أم</w:t>
            </w:r>
          </w:p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 اختياري</w:t>
            </w:r>
          </w:p>
        </w:tc>
        <w:tc>
          <w:tcPr>
            <w:tcW w:w="2206" w:type="dxa"/>
            <w:gridSpan w:val="4"/>
            <w:shd w:val="clear" w:color="auto" w:fill="auto"/>
            <w:vAlign w:val="center"/>
          </w:tcPr>
          <w:p w:rsidR="009B68B5" w:rsidRPr="00566441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الاهداف المعرفية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B68B5" w:rsidRPr="00566441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الاهداف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المهاراتية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 الخاصة بالبرنامج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B68B5" w:rsidRPr="00566441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الاهداف الوجدانية والقيمية</w:t>
            </w:r>
          </w:p>
        </w:tc>
        <w:tc>
          <w:tcPr>
            <w:tcW w:w="2870" w:type="dxa"/>
            <w:gridSpan w:val="4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المهارات العامة وال</w:t>
            </w:r>
            <w:r w:rsidR="00C4180D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تأهيلية المنقولة</w:t>
            </w:r>
          </w:p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(المهارات الأخرى المتعلقة بقابلية التوظيف والتطور الشخصي</w:t>
            </w:r>
            <w:r w:rsidR="00C4180D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)</w:t>
            </w:r>
          </w:p>
        </w:tc>
      </w:tr>
      <w:tr w:rsidR="009B68B5" w:rsidRPr="00566441" w:rsidTr="00E5660B">
        <w:trPr>
          <w:trHeight w:val="349"/>
        </w:trPr>
        <w:tc>
          <w:tcPr>
            <w:tcW w:w="1134" w:type="dxa"/>
            <w:vMerge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أ1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أ2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أ3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أ4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ب1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ب2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ب3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ب4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ج1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ج2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ج3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ج4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د1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د2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د3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د4</w:t>
            </w:r>
          </w:p>
        </w:tc>
      </w:tr>
      <w:tr w:rsidR="00D355A3" w:rsidRPr="00566441" w:rsidTr="00E5660B">
        <w:trPr>
          <w:trHeight w:val="340"/>
        </w:trPr>
        <w:tc>
          <w:tcPr>
            <w:tcW w:w="1134" w:type="dxa"/>
            <w:vMerge w:val="restart"/>
            <w:shd w:val="clear" w:color="auto" w:fill="auto"/>
          </w:tcPr>
          <w:p w:rsidR="009B68B5" w:rsidRPr="00566441" w:rsidRDefault="00D401E3" w:rsidP="003D63F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20</w:t>
            </w:r>
            <w:r w:rsidR="000C4D9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  <w:r w:rsidR="003D63FD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B68B5" w:rsidRPr="00566441" w:rsidRDefault="00732344" w:rsidP="005A1CD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D</w:t>
            </w:r>
            <w:r w:rsidR="005A1CD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B68B5" w:rsidRPr="00566441" w:rsidRDefault="005A1CD8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التصميم الطباعي</w:t>
            </w:r>
          </w:p>
        </w:tc>
        <w:tc>
          <w:tcPr>
            <w:tcW w:w="986" w:type="dxa"/>
            <w:shd w:val="clear" w:color="auto" w:fill="auto"/>
          </w:tcPr>
          <w:p w:rsidR="009B68B5" w:rsidRPr="00566441" w:rsidRDefault="00732344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اساسي</w:t>
            </w:r>
          </w:p>
        </w:tc>
        <w:tc>
          <w:tcPr>
            <w:tcW w:w="552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7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  <w:tr w:rsidR="009B68B5" w:rsidRPr="00566441" w:rsidTr="00E5660B">
        <w:trPr>
          <w:trHeight w:val="173"/>
        </w:trPr>
        <w:tc>
          <w:tcPr>
            <w:tcW w:w="1134" w:type="dxa"/>
            <w:vMerge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851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13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986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7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  <w:tr w:rsidR="00D355A3" w:rsidRPr="00566441" w:rsidTr="00E5660B">
        <w:trPr>
          <w:trHeight w:val="340"/>
        </w:trPr>
        <w:tc>
          <w:tcPr>
            <w:tcW w:w="1134" w:type="dxa"/>
            <w:vMerge w:val="restart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851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13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986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7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  <w:tr w:rsidR="009B68B5" w:rsidRPr="00566441" w:rsidTr="00E5660B">
        <w:trPr>
          <w:trHeight w:val="340"/>
        </w:trPr>
        <w:tc>
          <w:tcPr>
            <w:tcW w:w="1134" w:type="dxa"/>
            <w:vMerge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851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13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986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7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  <w:tr w:rsidR="00D355A3" w:rsidRPr="00566441" w:rsidTr="00E5660B">
        <w:trPr>
          <w:trHeight w:val="340"/>
        </w:trPr>
        <w:tc>
          <w:tcPr>
            <w:tcW w:w="1134" w:type="dxa"/>
            <w:vMerge w:val="restart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851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13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986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7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  <w:tr w:rsidR="009B68B5" w:rsidRPr="00566441" w:rsidTr="00E5660B">
        <w:trPr>
          <w:trHeight w:val="340"/>
        </w:trPr>
        <w:tc>
          <w:tcPr>
            <w:tcW w:w="1134" w:type="dxa"/>
            <w:vMerge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851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13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986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7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  <w:tr w:rsidR="00D355A3" w:rsidRPr="00566441" w:rsidTr="00E5660B">
        <w:trPr>
          <w:trHeight w:val="323"/>
        </w:trPr>
        <w:tc>
          <w:tcPr>
            <w:tcW w:w="113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851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13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986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7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</w:tbl>
    <w:p w:rsidR="009B68B5" w:rsidRPr="00566441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asciiTheme="majorBidi" w:hAnsiTheme="majorBidi" w:cstheme="majorBidi"/>
          <w:b/>
          <w:bCs/>
          <w:color w:val="993300"/>
          <w:sz w:val="26"/>
          <w:szCs w:val="26"/>
          <w:rtl/>
        </w:rPr>
      </w:pPr>
    </w:p>
    <w:p w:rsidR="009B68B5" w:rsidRPr="00566441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asciiTheme="majorBidi" w:hAnsiTheme="majorBidi" w:cstheme="majorBidi"/>
          <w:b/>
          <w:bCs/>
          <w:color w:val="993300"/>
          <w:sz w:val="26"/>
          <w:szCs w:val="26"/>
          <w:rtl/>
        </w:rPr>
        <w:sectPr w:rsidR="009B68B5" w:rsidRPr="00566441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F80574" w:rsidRPr="00566441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566441">
        <w:rPr>
          <w:rFonts w:asciiTheme="majorBidi" w:hAnsiTheme="majorBidi" w:cstheme="majorBidi"/>
          <w:b/>
          <w:bCs/>
          <w:sz w:val="26"/>
          <w:szCs w:val="26"/>
          <w:rtl/>
        </w:rPr>
        <w:lastRenderedPageBreak/>
        <w:t>ن</w:t>
      </w:r>
      <w:r w:rsidR="00F80574" w:rsidRPr="00566441">
        <w:rPr>
          <w:rFonts w:asciiTheme="majorBidi" w:hAnsiTheme="majorBidi" w:cstheme="majorBidi"/>
          <w:b/>
          <w:bCs/>
          <w:sz w:val="26"/>
          <w:szCs w:val="26"/>
          <w:rtl/>
        </w:rPr>
        <w:t>موذج وصف المقرر</w:t>
      </w:r>
    </w:p>
    <w:p w:rsidR="00D355A3" w:rsidRPr="00566441" w:rsidRDefault="004529AC" w:rsidP="004529AC">
      <w:pPr>
        <w:tabs>
          <w:tab w:val="left" w:pos="1892"/>
        </w:tabs>
        <w:autoSpaceDE w:val="0"/>
        <w:autoSpaceDN w:val="0"/>
        <w:adjustRightInd w:val="0"/>
        <w:spacing w:before="240" w:after="200" w:line="276" w:lineRule="auto"/>
        <w:rPr>
          <w:rFonts w:asciiTheme="majorBidi" w:hAnsiTheme="majorBidi" w:cstheme="majorBidi"/>
          <w:b/>
          <w:bCs/>
          <w:color w:val="000000"/>
          <w:sz w:val="26"/>
          <w:szCs w:val="26"/>
          <w:rtl/>
          <w:lang w:bidi="ar-IQ"/>
        </w:rPr>
      </w:pPr>
      <w:r>
        <w:rPr>
          <w:rFonts w:asciiTheme="majorBidi" w:hAnsiTheme="majorBidi" w:cstheme="majorBidi"/>
          <w:b/>
          <w:bCs/>
          <w:color w:val="1F4E79"/>
          <w:sz w:val="26"/>
          <w:szCs w:val="26"/>
          <w:rtl/>
          <w:lang w:bidi="ar-IQ"/>
        </w:rPr>
        <w:tab/>
      </w:r>
      <w:r w:rsidR="008A3F48" w:rsidRPr="00566441">
        <w:rPr>
          <w:rFonts w:asciiTheme="majorBidi" w:hAnsiTheme="majorBidi" w:cstheme="majorBidi"/>
          <w:b/>
          <w:bCs/>
          <w:color w:val="000000"/>
          <w:sz w:val="26"/>
          <w:szCs w:val="26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566441" w:rsidTr="00B646D9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566441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التعلم 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566441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566441" w:rsidRDefault="001E1D4B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ab/>
            </w:r>
            <w:r w:rsidR="00807DE1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566441" w:rsidRDefault="00B55C37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807DE1" w:rsidRPr="00566441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566441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القسم ال</w:t>
            </w:r>
            <w:r w:rsidR="00B646D9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علمي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566441" w:rsidRDefault="00B55C37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التصميم</w:t>
            </w:r>
          </w:p>
        </w:tc>
      </w:tr>
      <w:tr w:rsidR="00807DE1" w:rsidRPr="00566441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566441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566441" w:rsidRDefault="005A1CD8" w:rsidP="005A1CD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التصميم الطباعي</w:t>
            </w:r>
            <w:r w:rsidR="00B55C37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/</w:t>
            </w:r>
            <w:r w:rsidR="00796C0B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 xml:space="preserve"> D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807DE1" w:rsidRPr="00566441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566441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566441" w:rsidRDefault="00B55C37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يومي</w:t>
            </w:r>
          </w:p>
        </w:tc>
      </w:tr>
      <w:tr w:rsidR="00807DE1" w:rsidRPr="00566441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566441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566441" w:rsidRDefault="00B55C37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سنوي</w:t>
            </w:r>
          </w:p>
        </w:tc>
      </w:tr>
      <w:tr w:rsidR="00807DE1" w:rsidRPr="00566441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566441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566441" w:rsidRDefault="00B55C37" w:rsidP="005A1CD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1</w:t>
            </w:r>
            <w:r w:rsidR="005A1CD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0ساعة</w:t>
            </w:r>
          </w:p>
        </w:tc>
      </w:tr>
      <w:tr w:rsidR="00807DE1" w:rsidRPr="00566441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566441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566441" w:rsidRDefault="006423EA" w:rsidP="003D63FD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  <w:r w:rsidR="00D401E3"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  <w:r w:rsidR="00B55C37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/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  <w:r w:rsidR="00B55C37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/20</w:t>
            </w:r>
            <w:r w:rsidR="000C4D9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  <w:r w:rsidR="003D63FD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</w:t>
            </w:r>
          </w:p>
        </w:tc>
      </w:tr>
      <w:tr w:rsidR="00807DE1" w:rsidRPr="00566441" w:rsidTr="00B646D9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566441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أهداف المقرر</w:t>
            </w:r>
          </w:p>
        </w:tc>
      </w:tr>
      <w:tr w:rsidR="00807DE1" w:rsidRPr="00566441" w:rsidTr="00285875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B55C37" w:rsidRPr="00566441" w:rsidRDefault="006423EA" w:rsidP="00B55C37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تطوير مهارات الطلبة في اليات التصميم الطباعي واساليبه وتقنياته وتعرف انواعه </w:t>
            </w:r>
          </w:p>
          <w:p w:rsidR="00807DE1" w:rsidRPr="00566441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</w:tbl>
    <w:p w:rsidR="0020555A" w:rsidRPr="00566441" w:rsidRDefault="0020555A" w:rsidP="0020555A">
      <w:pPr>
        <w:rPr>
          <w:rFonts w:asciiTheme="majorBidi" w:hAnsiTheme="majorBidi" w:cstheme="majorBidi"/>
          <w:b/>
          <w:bCs/>
          <w:vanish/>
          <w:sz w:val="26"/>
          <w:szCs w:val="26"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8A3F48" w:rsidRPr="00566441" w:rsidTr="00F64168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:rsidR="008A3F48" w:rsidRPr="00566441" w:rsidRDefault="008A3F48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مخرجات </w:t>
            </w:r>
            <w:r w:rsidR="00B86BB1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المقرر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566441" w:rsidTr="003F0B1B">
        <w:trPr>
          <w:trHeight w:val="1171"/>
        </w:trPr>
        <w:tc>
          <w:tcPr>
            <w:tcW w:w="9818" w:type="dxa"/>
            <w:shd w:val="clear" w:color="auto" w:fill="auto"/>
            <w:vAlign w:val="center"/>
          </w:tcPr>
          <w:p w:rsidR="008A3F48" w:rsidRPr="00566441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أ- </w:t>
            </w:r>
            <w:r w:rsidR="00B86BB1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3F48" w:rsidRPr="00566441" w:rsidRDefault="008A3F48" w:rsidP="003F0B1B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أ1-</w:t>
            </w:r>
            <w:r w:rsidR="00FC1450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أ- تعليم الطالب اساسيات التصميم ا</w:t>
            </w:r>
            <w:r w:rsidR="006423EA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لطباعي</w:t>
            </w:r>
            <w:r w:rsidR="00FC1450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،واهميته في المجتمع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8A3F48" w:rsidRPr="00566441" w:rsidTr="003F0B1B">
        <w:trPr>
          <w:trHeight w:val="1266"/>
        </w:trPr>
        <w:tc>
          <w:tcPr>
            <w:tcW w:w="9818" w:type="dxa"/>
            <w:shd w:val="clear" w:color="auto" w:fill="auto"/>
            <w:vAlign w:val="center"/>
          </w:tcPr>
          <w:p w:rsidR="008A3F48" w:rsidRPr="00566441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ب -  </w:t>
            </w:r>
            <w:r w:rsidR="00B86BB1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الاهداف </w:t>
            </w:r>
            <w:proofErr w:type="spellStart"/>
            <w:r w:rsidR="00B86BB1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المهاراتية</w:t>
            </w:r>
            <w:proofErr w:type="spellEnd"/>
            <w:r w:rsidR="00B86BB1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8A3F48" w:rsidRPr="00566441" w:rsidRDefault="00FC1450" w:rsidP="003F0B1B">
            <w:pPr>
              <w:autoSpaceDE w:val="0"/>
              <w:autoSpaceDN w:val="0"/>
              <w:adjustRightInd w:val="0"/>
              <w:ind w:left="1176" w:hanging="567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ب1 –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التمرن على </w:t>
            </w:r>
            <w:r w:rsidR="006423EA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تصميم مختلف انواع المطبوعات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تجارية وارشادية وتوجيهية </w:t>
            </w:r>
            <w:r w:rsidR="006423EA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وغيرها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.</w:t>
            </w:r>
          </w:p>
        </w:tc>
      </w:tr>
      <w:tr w:rsidR="008A3F48" w:rsidRPr="00566441" w:rsidTr="00F64168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:rsidR="008A3F48" w:rsidRPr="00566441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566441" w:rsidTr="003F0B1B">
        <w:trPr>
          <w:trHeight w:val="853"/>
        </w:trPr>
        <w:tc>
          <w:tcPr>
            <w:tcW w:w="9818" w:type="dxa"/>
            <w:shd w:val="clear" w:color="auto" w:fill="auto"/>
            <w:vAlign w:val="center"/>
          </w:tcPr>
          <w:p w:rsidR="00432D6E" w:rsidRPr="00566441" w:rsidRDefault="00432D6E" w:rsidP="006423E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اتباع اسلوب المحاضرة </w:t>
            </w:r>
            <w:r w:rsidR="006423EA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لتوضيح التمرين العملي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  <w:p w:rsidR="008A3F48" w:rsidRPr="00566441" w:rsidRDefault="00432D6E" w:rsidP="003F0B1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تكليف الطالب بعمل تمارين </w:t>
            </w:r>
            <w:r w:rsidR="006423EA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لتصميم مطبوعات مختلفة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داخل الصف وخارجه.</w:t>
            </w:r>
          </w:p>
        </w:tc>
      </w:tr>
      <w:tr w:rsidR="008A3F48" w:rsidRPr="00566441" w:rsidTr="00F64168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:rsidR="008A3F48" w:rsidRPr="00566441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566441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566441" w:rsidRDefault="00432D6E" w:rsidP="003F0B1B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lastRenderedPageBreak/>
              <w:t xml:space="preserve">تنقسم درجة التقييم الى فصلين دراسيين بالتساوي </w:t>
            </w:r>
            <w:r w:rsidR="006423EA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دون امتحان نهائي كون الدرس عملي من فصلين فقط.</w:t>
            </w:r>
          </w:p>
        </w:tc>
      </w:tr>
      <w:tr w:rsidR="008A3F48" w:rsidRPr="00566441" w:rsidTr="00F64168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:rsidR="008A3F48" w:rsidRPr="00566441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ج- </w:t>
            </w:r>
            <w:r w:rsidR="00B86BB1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الاهداف الوجدانية والقيمية</w:t>
            </w:r>
          </w:p>
          <w:p w:rsidR="008A3F48" w:rsidRPr="00566441" w:rsidRDefault="008A3F48" w:rsidP="003F0B1B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ج1-</w:t>
            </w:r>
            <w:r w:rsidR="00432D6E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تعرف اخلاقيات تصميم ا</w:t>
            </w:r>
            <w:r w:rsidR="006423EA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لمطبوعات</w:t>
            </w:r>
            <w:r w:rsidR="00432D6E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وتنمية الذائقة الجمعية ،والتعبير عن ثقافة ا</w:t>
            </w:r>
            <w:r w:rsidR="006423EA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لتصميم الطباعي</w:t>
            </w:r>
            <w:r w:rsidR="00432D6E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في المجتمع الاستهلاكي.</w:t>
            </w:r>
          </w:p>
        </w:tc>
      </w:tr>
      <w:tr w:rsidR="008A3F48" w:rsidRPr="00566441" w:rsidTr="00F64168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:rsidR="008A3F48" w:rsidRPr="00566441" w:rsidRDefault="008A3F48" w:rsidP="00DB131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566441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432D6E" w:rsidRPr="00566441" w:rsidRDefault="00432D6E" w:rsidP="006423E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اتباع اسلوب المحاضرة </w:t>
            </w:r>
            <w:r w:rsidR="006423EA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لتوضيح التمرين العملي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  <w:p w:rsidR="008A3F48" w:rsidRPr="00566441" w:rsidRDefault="00432D6E" w:rsidP="003F0B1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تكليف الطالب بعمل تمارين توجيهية داخل الصف وخارجه.</w:t>
            </w:r>
          </w:p>
        </w:tc>
      </w:tr>
      <w:tr w:rsidR="008A3F48" w:rsidRPr="00566441" w:rsidTr="00F64168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:rsidR="008A3F48" w:rsidRPr="00566441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  طرائق التقييم </w:t>
            </w:r>
          </w:p>
        </w:tc>
      </w:tr>
      <w:tr w:rsidR="008A3F48" w:rsidRPr="00566441" w:rsidTr="003F0B1B">
        <w:trPr>
          <w:trHeight w:val="1025"/>
        </w:trPr>
        <w:tc>
          <w:tcPr>
            <w:tcW w:w="9818" w:type="dxa"/>
            <w:shd w:val="clear" w:color="auto" w:fill="auto"/>
            <w:vAlign w:val="center"/>
          </w:tcPr>
          <w:p w:rsidR="00432D6E" w:rsidRPr="00566441" w:rsidRDefault="00432D6E" w:rsidP="006423E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اتباع اسلوب المحاضرة </w:t>
            </w:r>
            <w:r w:rsidR="006423EA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لتوضيح التمرين العملي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  <w:p w:rsidR="008A3F48" w:rsidRPr="00566441" w:rsidRDefault="00432D6E" w:rsidP="003F0B1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تكليف الطالب بعمل تمارين توجيهية داخل الصف وخارجه.</w:t>
            </w:r>
          </w:p>
        </w:tc>
      </w:tr>
      <w:tr w:rsidR="008A3F48" w:rsidRPr="00566441" w:rsidTr="003F0B1B">
        <w:trPr>
          <w:trHeight w:val="1128"/>
        </w:trPr>
        <w:tc>
          <w:tcPr>
            <w:tcW w:w="9818" w:type="dxa"/>
            <w:shd w:val="clear" w:color="auto" w:fill="auto"/>
            <w:vAlign w:val="center"/>
          </w:tcPr>
          <w:p w:rsidR="008A3F48" w:rsidRPr="00566441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د - المهارات  العامة </w:t>
            </w:r>
            <w:r w:rsidRPr="00566441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IQ"/>
              </w:rPr>
              <w:t>و</w:t>
            </w:r>
            <w:r w:rsidR="00F64168" w:rsidRPr="00566441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IQ"/>
              </w:rPr>
              <w:t>التأهيلية</w:t>
            </w:r>
            <w:r w:rsidR="00F6416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8A3F48" w:rsidRPr="00566441" w:rsidRDefault="008A3F48" w:rsidP="003F0B1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د1-</w:t>
            </w:r>
            <w:r w:rsidR="00F52A1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يتم التعلم والتطوير من خلال التدريب </w:t>
            </w:r>
            <w:r w:rsidR="006423EA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على تنفيذ تصاميم مختلفة</w:t>
            </w:r>
            <w:r w:rsidR="00F52A1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.</w:t>
            </w:r>
          </w:p>
        </w:tc>
      </w:tr>
    </w:tbl>
    <w:p w:rsidR="00F80574" w:rsidRPr="00566441" w:rsidRDefault="00F80574" w:rsidP="00F80574">
      <w:pPr>
        <w:autoSpaceDE w:val="0"/>
        <w:autoSpaceDN w:val="0"/>
        <w:adjustRightInd w:val="0"/>
        <w:spacing w:after="200" w:line="276" w:lineRule="auto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62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"/>
        <w:gridCol w:w="978"/>
        <w:gridCol w:w="984"/>
        <w:gridCol w:w="2391"/>
        <w:gridCol w:w="2347"/>
        <w:gridCol w:w="590"/>
        <w:gridCol w:w="839"/>
        <w:gridCol w:w="303"/>
        <w:gridCol w:w="1059"/>
        <w:gridCol w:w="67"/>
      </w:tblGrid>
      <w:tr w:rsidR="007B21F5" w:rsidRPr="00566441" w:rsidTr="00957205">
        <w:trPr>
          <w:gridAfter w:val="1"/>
          <w:wAfter w:w="67" w:type="dxa"/>
          <w:trHeight w:val="538"/>
        </w:trPr>
        <w:tc>
          <w:tcPr>
            <w:tcW w:w="9558" w:type="dxa"/>
            <w:gridSpan w:val="9"/>
            <w:shd w:val="clear" w:color="auto" w:fill="auto"/>
            <w:vAlign w:val="center"/>
          </w:tcPr>
          <w:p w:rsidR="007B21F5" w:rsidRPr="00566441" w:rsidRDefault="002F5904" w:rsidP="000E35B0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lastRenderedPageBreak/>
              <w:t xml:space="preserve"> </w:t>
            </w:r>
            <w:r w:rsidR="007B21F5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بنية المقرر</w:t>
            </w:r>
          </w:p>
        </w:tc>
      </w:tr>
      <w:tr w:rsidR="00D401E3" w:rsidRPr="00566441" w:rsidTr="001E1D4B">
        <w:trPr>
          <w:gridBefore w:val="1"/>
          <w:wBefore w:w="67" w:type="dxa"/>
          <w:trHeight w:val="714"/>
        </w:trPr>
        <w:tc>
          <w:tcPr>
            <w:tcW w:w="978" w:type="dxa"/>
            <w:shd w:val="clear" w:color="auto" w:fill="auto"/>
            <w:vAlign w:val="center"/>
          </w:tcPr>
          <w:p w:rsidR="007B21F5" w:rsidRPr="00566441" w:rsidRDefault="007B21F5" w:rsidP="000E35B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الأسبوع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B21F5" w:rsidRPr="00566441" w:rsidRDefault="007B21F5" w:rsidP="000E35B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الساعات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7B21F5" w:rsidRPr="00566441" w:rsidRDefault="007B21F5" w:rsidP="000E35B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مخرجات التعلم المطلوبة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7B21F5" w:rsidRPr="00566441" w:rsidRDefault="007B21F5" w:rsidP="000E35B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اسم الوحدة / أو الموضوع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7B21F5" w:rsidRPr="00566441" w:rsidRDefault="007B21F5" w:rsidP="000E35B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7B21F5" w:rsidRPr="00566441" w:rsidRDefault="007B21F5" w:rsidP="000E35B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D401E3" w:rsidRPr="00566441" w:rsidTr="001E1D4B">
        <w:trPr>
          <w:gridBefore w:val="1"/>
          <w:wBefore w:w="67" w:type="dxa"/>
          <w:trHeight w:val="399"/>
        </w:trPr>
        <w:tc>
          <w:tcPr>
            <w:tcW w:w="978" w:type="dxa"/>
            <w:shd w:val="clear" w:color="auto" w:fill="auto"/>
            <w:vAlign w:val="center"/>
          </w:tcPr>
          <w:p w:rsidR="007B21F5" w:rsidRPr="00566441" w:rsidRDefault="000E35B0" w:rsidP="000E35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B21F5" w:rsidRPr="00566441" w:rsidRDefault="006423EA" w:rsidP="000E35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6423EA" w:rsidRPr="00566441" w:rsidRDefault="006423EA" w:rsidP="006423EA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التعرف على مادة التصميم الطباعي ومدى اهمية هذا التخصص وفاعليته في الحياة اليومية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.</w:t>
            </w:r>
          </w:p>
          <w:p w:rsidR="007B21F5" w:rsidRPr="00566441" w:rsidRDefault="006423EA" w:rsidP="006423E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7B21F5" w:rsidRPr="00566441" w:rsidRDefault="000E35B0" w:rsidP="00F609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( </w:t>
            </w:r>
            <w:r w:rsidR="00F6097E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مقدمة في التصميم الطباعي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 )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7B21F5" w:rsidRPr="00566441" w:rsidRDefault="000E35B0" w:rsidP="000E35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7B21F5" w:rsidRPr="00566441" w:rsidRDefault="000E35B0" w:rsidP="000E35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D401E3" w:rsidRPr="00566441" w:rsidTr="001E1D4B">
        <w:trPr>
          <w:gridBefore w:val="1"/>
          <w:wBefore w:w="67" w:type="dxa"/>
          <w:trHeight w:val="339"/>
        </w:trPr>
        <w:tc>
          <w:tcPr>
            <w:tcW w:w="978" w:type="dxa"/>
            <w:shd w:val="clear" w:color="auto" w:fill="auto"/>
            <w:vAlign w:val="center"/>
          </w:tcPr>
          <w:p w:rsidR="007B21F5" w:rsidRPr="00566441" w:rsidRDefault="000E35B0" w:rsidP="000E35B0">
            <w:pP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B21F5" w:rsidRPr="00566441" w:rsidRDefault="007B21F5" w:rsidP="000E35B0">
            <w:pP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7B21F5" w:rsidRPr="00566441" w:rsidRDefault="00F6097E" w:rsidP="00F6097E">
            <w:pP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تصميم الحرف الطباعي (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تايبو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غراف )مقدمة عن تصميم الحرف الطباعي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ومرجعياته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الشكلية وامكانية ابتكار تصميم لأطقم حرفية طباعية عربية باستخدام اسلوب التصميم السويسري .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7B21F5" w:rsidRPr="00566441" w:rsidRDefault="000E35B0" w:rsidP="00F6097E">
            <w:pP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( </w:t>
            </w:r>
            <w:r w:rsidR="00F6097E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تصميم طقم حرف طباعي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 )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7B21F5" w:rsidRPr="00566441" w:rsidRDefault="000E35B0" w:rsidP="000E35B0">
            <w:pP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7B21F5" w:rsidRPr="00566441" w:rsidRDefault="000E35B0" w:rsidP="000E35B0">
            <w:pP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D401E3" w:rsidRPr="00566441" w:rsidTr="001E1D4B">
        <w:trPr>
          <w:gridBefore w:val="1"/>
          <w:wBefore w:w="67" w:type="dxa"/>
          <w:trHeight w:val="320"/>
        </w:trPr>
        <w:tc>
          <w:tcPr>
            <w:tcW w:w="978" w:type="dxa"/>
            <w:shd w:val="clear" w:color="auto" w:fill="auto"/>
            <w:vAlign w:val="center"/>
          </w:tcPr>
          <w:p w:rsidR="007B21F5" w:rsidRPr="00566441" w:rsidRDefault="000E35B0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B21F5" w:rsidRPr="00566441" w:rsidRDefault="007B21F5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7B21F5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تصميم حرف طباعي عربي مبتكر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7B21F5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تصميم حرف طباعي عربي مبتكر( العين والدال ) 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7B21F5" w:rsidRPr="00566441" w:rsidRDefault="000E35B0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7B21F5" w:rsidRPr="00566441" w:rsidRDefault="000E35B0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D401E3" w:rsidRPr="00566441" w:rsidTr="001E1D4B">
        <w:trPr>
          <w:gridBefore w:val="1"/>
          <w:wBefore w:w="67" w:type="dxa"/>
          <w:trHeight w:val="331"/>
        </w:trPr>
        <w:tc>
          <w:tcPr>
            <w:tcW w:w="978" w:type="dxa"/>
            <w:shd w:val="clear" w:color="auto" w:fill="auto"/>
            <w:vAlign w:val="center"/>
          </w:tcPr>
          <w:p w:rsidR="007B21F5" w:rsidRPr="00566441" w:rsidRDefault="000E35B0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B21F5" w:rsidRPr="00566441" w:rsidRDefault="007B21F5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7B21F5" w:rsidRPr="00566441" w:rsidRDefault="00F6097E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تصميم حرف طباعي عربي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7B21F5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اختيار التصميم الامثل لتكوين ابجدية حروفية طباعية والعمل على نقلها الى احد برامج التصميم الحروفي وتنفيذها كأبجدية حروفية جاهزة للاستخدام 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7B21F5" w:rsidRPr="00566441" w:rsidRDefault="000E35B0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7B21F5" w:rsidRPr="00566441" w:rsidRDefault="000E35B0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D401E3" w:rsidRPr="00566441" w:rsidTr="001E1D4B">
        <w:trPr>
          <w:gridBefore w:val="1"/>
          <w:wBefore w:w="67" w:type="dxa"/>
          <w:trHeight w:val="340"/>
        </w:trPr>
        <w:tc>
          <w:tcPr>
            <w:tcW w:w="978" w:type="dxa"/>
            <w:shd w:val="clear" w:color="auto" w:fill="auto"/>
            <w:vAlign w:val="center"/>
          </w:tcPr>
          <w:p w:rsidR="007B21F5" w:rsidRPr="00566441" w:rsidRDefault="000E35B0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B21F5" w:rsidRPr="00566441" w:rsidRDefault="007B21F5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7B21F5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ليبل لشركة لون واحد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7B21F5" w:rsidRPr="00566441" w:rsidRDefault="00F6097E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ليبل لشركة الاصباغ الحديثة وتوظيف الحرف الذي تم اختياره ليكون هو العنصر الكتابي ( لون واحد ) يصلح للطباعة على كيس او علبة بطريقة الطباعة النافذة اضافة الى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الاوفسيت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والفلكس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او حفر بطرقة السي ان سي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7B21F5" w:rsidRPr="00566441" w:rsidRDefault="000E35B0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7B21F5" w:rsidRPr="00566441" w:rsidRDefault="000E35B0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D401E3" w:rsidRPr="00566441" w:rsidTr="001E1D4B">
        <w:trPr>
          <w:gridBefore w:val="1"/>
          <w:wBefore w:w="67" w:type="dxa"/>
          <w:trHeight w:val="323"/>
        </w:trPr>
        <w:tc>
          <w:tcPr>
            <w:tcW w:w="978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ليبل لشركة.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F6097E" w:rsidRPr="00566441" w:rsidRDefault="00F6097E" w:rsidP="00D401E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تصميم ليبل لشركة مياه بغداد (لونين) وتوظيف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الحرفالذي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تم اختياره ليكي يكون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هوالعنصرالكتابي</w:t>
            </w:r>
            <w:proofErr w:type="spellEnd"/>
            <w:r w:rsidR="00B8402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يصلح</w:t>
            </w:r>
            <w:r w:rsidR="00B8402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للطباعةعلى</w:t>
            </w:r>
            <w:proofErr w:type="spellEnd"/>
            <w:r w:rsidR="00B8402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كيس</w:t>
            </w:r>
            <w:r w:rsidR="00B8402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اوعلبة</w:t>
            </w:r>
            <w:proofErr w:type="spellEnd"/>
            <w:r w:rsidR="00B8402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بطرقة</w:t>
            </w:r>
            <w:r w:rsidR="00B8402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الطباعة</w:t>
            </w:r>
            <w:r w:rsidR="00B8402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النافذة</w:t>
            </w:r>
            <w:r w:rsidR="00B8402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اضافة الى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الاوفسيت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F6097E" w:rsidRPr="00566441" w:rsidTr="00957205">
        <w:trPr>
          <w:gridBefore w:val="1"/>
          <w:wBefore w:w="67" w:type="dxa"/>
          <w:trHeight w:val="576"/>
        </w:trPr>
        <w:tc>
          <w:tcPr>
            <w:tcW w:w="978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7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Style w:val="ab"/>
                <w:rFonts w:asciiTheme="majorBidi" w:hAnsiTheme="majorBidi" w:cstheme="majorBidi"/>
                <w:sz w:val="26"/>
                <w:szCs w:val="26"/>
                <w:rtl/>
              </w:rPr>
              <w:t>تصميم ليبل لشركة ( 3 الوان ).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Style w:val="ab"/>
                <w:rFonts w:asciiTheme="majorBidi" w:hAnsiTheme="majorBidi" w:cstheme="majorBidi"/>
                <w:sz w:val="26"/>
                <w:szCs w:val="26"/>
                <w:rtl/>
              </w:rPr>
              <w:t>تصميم ليبل لشركة اتصالات العراق ( 3 الوان ).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تجريدي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F6097E" w:rsidRPr="00566441" w:rsidTr="00957205">
        <w:trPr>
          <w:gridBefore w:val="1"/>
          <w:wBefore w:w="67" w:type="dxa"/>
          <w:trHeight w:val="561"/>
        </w:trPr>
        <w:tc>
          <w:tcPr>
            <w:tcW w:w="978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DZ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GB" w:eastAsia="en-GB" w:bidi="ar-DZ"/>
              </w:rPr>
              <w:t>تصميم  وجه فولدر (اربعة الوان ) تجريدي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DZ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GB" w:eastAsia="en-GB" w:bidi="ar-DZ"/>
              </w:rPr>
              <w:t>تصميم  وجه فولدر لمعرض الطالب الشخصي (اربعة الوان ) تجريدي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F6097E" w:rsidRPr="00566441" w:rsidTr="00957205">
        <w:trPr>
          <w:gridBefore w:val="1"/>
          <w:wBefore w:w="67" w:type="dxa"/>
          <w:trHeight w:val="348"/>
        </w:trPr>
        <w:tc>
          <w:tcPr>
            <w:tcW w:w="978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lastRenderedPageBreak/>
              <w:t>9</w:t>
            </w:r>
          </w:p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F6097E" w:rsidRPr="00566441" w:rsidRDefault="00B84028" w:rsidP="00B8402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DZ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  <w:t>تصميم (لونين) تجريدي.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F6097E" w:rsidRPr="00566441" w:rsidRDefault="00B84028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DZ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  <w:t>تصميم فولدر لمهرجان قسم السينما والتلفزيون (لونين) تجريدي.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F6097E" w:rsidRPr="00566441" w:rsidTr="00957205">
        <w:trPr>
          <w:gridBefore w:val="1"/>
          <w:wBefore w:w="67" w:type="dxa"/>
          <w:trHeight w:val="549"/>
        </w:trPr>
        <w:tc>
          <w:tcPr>
            <w:tcW w:w="978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F6097E" w:rsidRPr="00566441" w:rsidRDefault="00B84028" w:rsidP="00E261C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تصميم فولدر لمهرجان بتوظيف الورود المجردة ).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F6097E" w:rsidRPr="00566441" w:rsidRDefault="00B84028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تصميم فولدر لمهرجان الربيع في الموصل ( اربعة الوان بتوظيف الورود المجردة ).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D401E3" w:rsidRPr="00566441" w:rsidTr="00957205">
        <w:trPr>
          <w:gridBefore w:val="1"/>
          <w:wBefore w:w="67" w:type="dxa"/>
          <w:trHeight w:val="552"/>
        </w:trPr>
        <w:tc>
          <w:tcPr>
            <w:tcW w:w="978" w:type="dxa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</w:tcPr>
          <w:p w:rsidR="004877B9" w:rsidRPr="00566441" w:rsidRDefault="004877B9" w:rsidP="004877B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تصميم فولدر.</w:t>
            </w:r>
          </w:p>
        </w:tc>
        <w:tc>
          <w:tcPr>
            <w:tcW w:w="2347" w:type="dxa"/>
            <w:shd w:val="clear" w:color="auto" w:fill="auto"/>
          </w:tcPr>
          <w:p w:rsidR="004877B9" w:rsidRPr="00566441" w:rsidRDefault="004877B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تصميم فولدر لمعرض القسم ( لون واحد ) تجريدي .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D401E3" w:rsidRPr="00566441" w:rsidTr="00957205">
        <w:trPr>
          <w:gridBefore w:val="1"/>
          <w:wBefore w:w="67" w:type="dxa"/>
          <w:trHeight w:val="576"/>
        </w:trPr>
        <w:tc>
          <w:tcPr>
            <w:tcW w:w="978" w:type="dxa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</w:tcPr>
          <w:p w:rsidR="004877B9" w:rsidRPr="00566441" w:rsidRDefault="004877B9" w:rsidP="004877B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تصميم ليبل.</w:t>
            </w:r>
          </w:p>
        </w:tc>
        <w:tc>
          <w:tcPr>
            <w:tcW w:w="2347" w:type="dxa"/>
            <w:shd w:val="clear" w:color="auto" w:fill="auto"/>
          </w:tcPr>
          <w:p w:rsidR="004877B9" w:rsidRPr="00566441" w:rsidRDefault="004877B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تصميم ليبل لمبيد حشري( فتاك )(اربعة الوان ).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D401E3" w:rsidRPr="00566441" w:rsidTr="00957205">
        <w:trPr>
          <w:gridBefore w:val="1"/>
          <w:wBefore w:w="67" w:type="dxa"/>
          <w:trHeight w:val="624"/>
        </w:trPr>
        <w:tc>
          <w:tcPr>
            <w:tcW w:w="978" w:type="dxa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13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</w:tcPr>
          <w:p w:rsidR="004877B9" w:rsidRPr="00566441" w:rsidRDefault="004877B9" w:rsidP="004877B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تصميم غلاف كتاب تاريخي </w:t>
            </w:r>
          </w:p>
        </w:tc>
        <w:tc>
          <w:tcPr>
            <w:tcW w:w="2347" w:type="dxa"/>
            <w:shd w:val="clear" w:color="auto" w:fill="auto"/>
          </w:tcPr>
          <w:p w:rsidR="004877B9" w:rsidRPr="00566441" w:rsidRDefault="004877B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تصميم غلاف كتاب تاريخي (تاريخ الحضارة الانسانية )(اربعة الوان ).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4877B9" w:rsidRPr="00566441" w:rsidTr="00957205">
        <w:trPr>
          <w:gridBefore w:val="1"/>
          <w:wBefore w:w="67" w:type="dxa"/>
          <w:trHeight w:val="828"/>
        </w:trPr>
        <w:tc>
          <w:tcPr>
            <w:tcW w:w="978" w:type="dxa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4877B9" w:rsidRPr="00566441" w:rsidRDefault="004877B9" w:rsidP="004877B9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تصميم غلاف كتاب علمي 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4877B9" w:rsidRPr="00566441" w:rsidRDefault="004877B9" w:rsidP="00C40A65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تصميم غلاف كتاب علمي ( الطاقة المتجددة ) اربعة الوان.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F6097E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F6097E" w:rsidRPr="00566441" w:rsidRDefault="00F6097E" w:rsidP="0058668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امتحان-2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شعار شركة انتاج ادوية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شعار الشركة العامة لتجارة الادوية والمستلزمات الطبية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شعار اتحاد رياضي عراقي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الاتحاد العراقي لكرة القدم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19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اعلان ارشادي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اعلان للدعوة الى التفاعل مع ذوي الاحتياجات الخاصة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بوستر مهرجان ثقافي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بوستر لمهرجان بابل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بوستر لعبة رقمية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بوستر لعبة رقمية عراقية افتراضية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تصميم </w:t>
            </w:r>
            <w:proofErr w:type="spellStart"/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لاعلان</w:t>
            </w:r>
            <w:proofErr w:type="spellEnd"/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تخصصي </w:t>
            </w:r>
            <w:proofErr w:type="spellStart"/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بالازياء</w:t>
            </w:r>
            <w:proofErr w:type="spellEnd"/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تصميم </w:t>
            </w:r>
            <w:proofErr w:type="spellStart"/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لاعلان</w:t>
            </w:r>
            <w:proofErr w:type="spellEnd"/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عن مهرجان الازياء العراقية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للترويج لنتاجات شركة عراقية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اعلان ترويجي لنتاجات شركة جلود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سفرة علمية لجريدة الصباح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الاطلاع على مراحل التصميم وصناعة الطباعة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lastRenderedPageBreak/>
              <w:t>25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اعلان ترويجي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تصميم للترويج </w:t>
            </w:r>
            <w:proofErr w:type="spellStart"/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لاثار</w:t>
            </w:r>
            <w:proofErr w:type="spellEnd"/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العراق الاهوار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26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اعلان اجتماعي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اعلان للدعوة لعد التنمر على ذوي الاحتياجات الخاصة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27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غلاف مجلة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غلاف مجلة ادبية الاقلام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28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بوستر سياسي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بوستر سياسي توعوي للدفاع عن العراق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29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الاعداد لمعرض الاختصاص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تهيئة الاعمال وتجهيز القاعة للمعرض السنوي لتخصص التصميم الطباعي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30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التقييم للفصل الثاني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تقييم نتاج الطلبة للفصل الثاني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</w:tbl>
    <w:p w:rsidR="00807DE1" w:rsidRPr="00566441" w:rsidRDefault="00807DE1" w:rsidP="00807DE1">
      <w:pPr>
        <w:rPr>
          <w:rFonts w:asciiTheme="majorBidi" w:hAnsiTheme="majorBidi" w:cstheme="majorBidi"/>
          <w:b/>
          <w:bCs/>
          <w:vanish/>
          <w:sz w:val="26"/>
          <w:szCs w:val="26"/>
        </w:rPr>
      </w:pPr>
    </w:p>
    <w:p w:rsidR="00957205" w:rsidRPr="00566441" w:rsidRDefault="00957205" w:rsidP="00F80574">
      <w:pPr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tblpPr w:leftFromText="180" w:rightFromText="180" w:vertAnchor="page" w:horzAnchor="margin" w:tblpXSpec="center" w:tblpY="709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566441" w:rsidRPr="00566441" w:rsidTr="00566441">
        <w:trPr>
          <w:trHeight w:val="69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566441" w:rsidRPr="00566441" w:rsidRDefault="00566441" w:rsidP="00566441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البنية التحتية </w:t>
            </w:r>
          </w:p>
        </w:tc>
      </w:tr>
      <w:tr w:rsidR="00566441" w:rsidRPr="00566441" w:rsidTr="00566441">
        <w:trPr>
          <w:trHeight w:val="835"/>
        </w:trPr>
        <w:tc>
          <w:tcPr>
            <w:tcW w:w="4007" w:type="dxa"/>
            <w:shd w:val="clear" w:color="auto" w:fill="auto"/>
            <w:vAlign w:val="center"/>
          </w:tcPr>
          <w:p w:rsidR="00566441" w:rsidRPr="00566441" w:rsidRDefault="00566441" w:rsidP="0056644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66441" w:rsidRPr="00566441" w:rsidRDefault="00566441" w:rsidP="0056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الاطلاع على المواقع المتخصصة بالتصميم الطباعي</w:t>
            </w:r>
          </w:p>
        </w:tc>
      </w:tr>
      <w:tr w:rsidR="00566441" w:rsidRPr="00566441" w:rsidTr="00566441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:rsidR="00566441" w:rsidRPr="00566441" w:rsidRDefault="00566441" w:rsidP="0056644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66441" w:rsidRPr="00566441" w:rsidRDefault="00566441" w:rsidP="0056644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التصميم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الكرافيكي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. رمزي العربي </w:t>
            </w:r>
          </w:p>
          <w:p w:rsidR="00566441" w:rsidRPr="00566441" w:rsidRDefault="00566441" w:rsidP="0056644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القاموس المصور للتصميم الطباعي</w:t>
            </w:r>
          </w:p>
        </w:tc>
      </w:tr>
      <w:tr w:rsidR="00566441" w:rsidRPr="00566441" w:rsidTr="00566441">
        <w:trPr>
          <w:trHeight w:val="965"/>
        </w:trPr>
        <w:tc>
          <w:tcPr>
            <w:tcW w:w="4007" w:type="dxa"/>
            <w:shd w:val="clear" w:color="auto" w:fill="auto"/>
            <w:vAlign w:val="center"/>
          </w:tcPr>
          <w:p w:rsidR="00566441" w:rsidRPr="00566441" w:rsidRDefault="00566441" w:rsidP="0056644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الكتب والمراجع التي يوصى بها (المجلات العلمية ،التقارير ،.....)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66441" w:rsidRPr="00566441" w:rsidRDefault="00566441" w:rsidP="0056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كل ما يتعلق بتصميم المطبوعات غلى مواقع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السوشل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ميديا والمواقع المتخصصة.</w:t>
            </w:r>
          </w:p>
        </w:tc>
      </w:tr>
      <w:tr w:rsidR="00566441" w:rsidRPr="00566441" w:rsidTr="00566441">
        <w:trPr>
          <w:trHeight w:val="692"/>
        </w:trPr>
        <w:tc>
          <w:tcPr>
            <w:tcW w:w="4007" w:type="dxa"/>
            <w:shd w:val="clear" w:color="auto" w:fill="auto"/>
            <w:vAlign w:val="center"/>
          </w:tcPr>
          <w:p w:rsidR="00566441" w:rsidRPr="00566441" w:rsidRDefault="00566441" w:rsidP="0056644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66441" w:rsidRPr="00566441" w:rsidRDefault="00566441" w:rsidP="0056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</w:tbl>
    <w:p w:rsidR="00566441" w:rsidRDefault="00566441" w:rsidP="001E1D4B">
      <w:pPr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74"/>
        <w:tblOverlap w:val="never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66441" w:rsidRPr="00566441" w:rsidTr="00566441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566441" w:rsidRPr="00566441" w:rsidRDefault="00566441" w:rsidP="00566441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خطة تطوير المقرر الدراسي</w:t>
            </w:r>
          </w:p>
        </w:tc>
      </w:tr>
      <w:tr w:rsidR="00566441" w:rsidRPr="00566441" w:rsidTr="00566441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:rsidR="00566441" w:rsidRPr="00566441" w:rsidRDefault="00566441" w:rsidP="00566441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اضافة تصميم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الانيميشن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والرسوم المتحركة بعد الدخول لتطوير </w:t>
            </w:r>
            <w:proofErr w:type="spellStart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مهاراة</w:t>
            </w:r>
            <w:proofErr w:type="spellEnd"/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التدريسي.</w:t>
            </w:r>
          </w:p>
          <w:p w:rsidR="00566441" w:rsidRPr="00566441" w:rsidRDefault="00566441" w:rsidP="0056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</w:tbl>
    <w:p w:rsidR="00566441" w:rsidRDefault="00566441" w:rsidP="00566441">
      <w:pPr>
        <w:rPr>
          <w:rFonts w:asciiTheme="majorBidi" w:hAnsiTheme="majorBidi" w:cstheme="majorBidi"/>
          <w:sz w:val="26"/>
          <w:szCs w:val="26"/>
        </w:rPr>
      </w:pPr>
    </w:p>
    <w:p w:rsidR="00957205" w:rsidRPr="00566441" w:rsidRDefault="00957205" w:rsidP="00566441">
      <w:pPr>
        <w:rPr>
          <w:rFonts w:asciiTheme="majorBidi" w:hAnsiTheme="majorBidi" w:cstheme="majorBidi"/>
          <w:sz w:val="26"/>
          <w:szCs w:val="26"/>
        </w:rPr>
      </w:pPr>
    </w:p>
    <w:sectPr w:rsidR="00957205" w:rsidRPr="00566441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A5" w:rsidRDefault="003B49A5">
      <w:r>
        <w:separator/>
      </w:r>
    </w:p>
  </w:endnote>
  <w:endnote w:type="continuationSeparator" w:id="0">
    <w:p w:rsidR="003B49A5" w:rsidRDefault="003B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559"/>
      <w:gridCol w:w="1013"/>
      <w:gridCol w:w="4559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a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="00695D31" w:rsidRPr="00807DE1">
            <w:fldChar w:fldCharType="begin"/>
          </w:r>
          <w:r>
            <w:instrText>PAGE  \* MERGEFORMAT</w:instrText>
          </w:r>
          <w:r w:rsidR="00695D31" w:rsidRPr="00807DE1">
            <w:fldChar w:fldCharType="separate"/>
          </w:r>
          <w:r w:rsidR="005C05DE" w:rsidRPr="005C05DE">
            <w:rPr>
              <w:rFonts w:ascii="Cambria" w:hAnsi="Cambria" w:cs="Times New Roman"/>
              <w:b/>
              <w:bCs/>
              <w:noProof/>
              <w:rtl/>
              <w:lang w:val="ar-SA"/>
            </w:rPr>
            <w:t>9</w:t>
          </w:r>
          <w:r w:rsidR="00695D31"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807DE1" w:rsidRPr="00807DE1" w:rsidRDefault="00807DE1" w:rsidP="00807DE1">
          <w:pPr>
            <w:pStyle w:val="a6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</w:tbl>
  <w:p w:rsidR="00807DE1" w:rsidRDefault="00807D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A5" w:rsidRDefault="003B49A5">
      <w:r>
        <w:separator/>
      </w:r>
    </w:p>
  </w:footnote>
  <w:footnote w:type="continuationSeparator" w:id="0">
    <w:p w:rsidR="003B49A5" w:rsidRDefault="003B4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F06CB"/>
    <w:multiLevelType w:val="hybridMultilevel"/>
    <w:tmpl w:val="7D8C0226"/>
    <w:lvl w:ilvl="0" w:tplc="B15218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A24D05"/>
    <w:multiLevelType w:val="hybridMultilevel"/>
    <w:tmpl w:val="FBCA06BE"/>
    <w:lvl w:ilvl="0" w:tplc="7BE6AC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7B5D69"/>
    <w:multiLevelType w:val="hybridMultilevel"/>
    <w:tmpl w:val="A5900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3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6C3540"/>
    <w:multiLevelType w:val="multilevel"/>
    <w:tmpl w:val="D92603F6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9"/>
  </w:num>
  <w:num w:numId="3">
    <w:abstractNumId w:val="17"/>
  </w:num>
  <w:num w:numId="4">
    <w:abstractNumId w:val="7"/>
  </w:num>
  <w:num w:numId="5">
    <w:abstractNumId w:val="9"/>
  </w:num>
  <w:num w:numId="6">
    <w:abstractNumId w:val="27"/>
  </w:num>
  <w:num w:numId="7">
    <w:abstractNumId w:val="29"/>
  </w:num>
  <w:num w:numId="8">
    <w:abstractNumId w:val="26"/>
  </w:num>
  <w:num w:numId="9">
    <w:abstractNumId w:val="28"/>
  </w:num>
  <w:num w:numId="10">
    <w:abstractNumId w:val="13"/>
  </w:num>
  <w:num w:numId="11">
    <w:abstractNumId w:val="11"/>
  </w:num>
  <w:num w:numId="12">
    <w:abstractNumId w:val="0"/>
  </w:num>
  <w:num w:numId="13">
    <w:abstractNumId w:val="33"/>
  </w:num>
  <w:num w:numId="14">
    <w:abstractNumId w:val="40"/>
  </w:num>
  <w:num w:numId="15">
    <w:abstractNumId w:val="3"/>
  </w:num>
  <w:num w:numId="16">
    <w:abstractNumId w:val="25"/>
  </w:num>
  <w:num w:numId="17">
    <w:abstractNumId w:val="20"/>
  </w:num>
  <w:num w:numId="18">
    <w:abstractNumId w:val="37"/>
  </w:num>
  <w:num w:numId="19">
    <w:abstractNumId w:val="22"/>
  </w:num>
  <w:num w:numId="20">
    <w:abstractNumId w:val="6"/>
  </w:num>
  <w:num w:numId="21">
    <w:abstractNumId w:val="36"/>
  </w:num>
  <w:num w:numId="22">
    <w:abstractNumId w:val="23"/>
  </w:num>
  <w:num w:numId="23">
    <w:abstractNumId w:val="15"/>
  </w:num>
  <w:num w:numId="24">
    <w:abstractNumId w:val="32"/>
  </w:num>
  <w:num w:numId="25">
    <w:abstractNumId w:val="2"/>
  </w:num>
  <w:num w:numId="26">
    <w:abstractNumId w:val="31"/>
  </w:num>
  <w:num w:numId="27">
    <w:abstractNumId w:val="18"/>
  </w:num>
  <w:num w:numId="28">
    <w:abstractNumId w:val="30"/>
  </w:num>
  <w:num w:numId="29">
    <w:abstractNumId w:val="24"/>
  </w:num>
  <w:num w:numId="30">
    <w:abstractNumId w:val="10"/>
  </w:num>
  <w:num w:numId="31">
    <w:abstractNumId w:val="21"/>
  </w:num>
  <w:num w:numId="32">
    <w:abstractNumId w:val="34"/>
  </w:num>
  <w:num w:numId="33">
    <w:abstractNumId w:val="4"/>
  </w:num>
  <w:num w:numId="34">
    <w:abstractNumId w:val="16"/>
  </w:num>
  <w:num w:numId="35">
    <w:abstractNumId w:val="8"/>
  </w:num>
  <w:num w:numId="36">
    <w:abstractNumId w:val="1"/>
  </w:num>
  <w:num w:numId="37">
    <w:abstractNumId w:val="38"/>
  </w:num>
  <w:num w:numId="38">
    <w:abstractNumId w:val="5"/>
  </w:num>
  <w:num w:numId="39">
    <w:abstractNumId w:val="12"/>
  </w:num>
  <w:num w:numId="40">
    <w:abstractNumId w:val="35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5774"/>
    <w:rsid w:val="00007478"/>
    <w:rsid w:val="00007B9F"/>
    <w:rsid w:val="000428A6"/>
    <w:rsid w:val="00056F46"/>
    <w:rsid w:val="00063AD7"/>
    <w:rsid w:val="000708E7"/>
    <w:rsid w:val="00070BE9"/>
    <w:rsid w:val="00076CA0"/>
    <w:rsid w:val="0008002F"/>
    <w:rsid w:val="00090A55"/>
    <w:rsid w:val="00094703"/>
    <w:rsid w:val="000A1C7A"/>
    <w:rsid w:val="000A67F9"/>
    <w:rsid w:val="000A69B4"/>
    <w:rsid w:val="000B4430"/>
    <w:rsid w:val="000C4D91"/>
    <w:rsid w:val="000E19A2"/>
    <w:rsid w:val="000E35B0"/>
    <w:rsid w:val="000E58E3"/>
    <w:rsid w:val="000E591F"/>
    <w:rsid w:val="000F2476"/>
    <w:rsid w:val="000F3655"/>
    <w:rsid w:val="000F5DE3"/>
    <w:rsid w:val="000F5F6D"/>
    <w:rsid w:val="00102003"/>
    <w:rsid w:val="00104BF3"/>
    <w:rsid w:val="0010580A"/>
    <w:rsid w:val="00106E73"/>
    <w:rsid w:val="001141F6"/>
    <w:rsid w:val="001304F3"/>
    <w:rsid w:val="0014600C"/>
    <w:rsid w:val="0015696E"/>
    <w:rsid w:val="001571C8"/>
    <w:rsid w:val="00182552"/>
    <w:rsid w:val="001A433E"/>
    <w:rsid w:val="001B0307"/>
    <w:rsid w:val="001C1CD7"/>
    <w:rsid w:val="001D678C"/>
    <w:rsid w:val="001E1D4B"/>
    <w:rsid w:val="002000D6"/>
    <w:rsid w:val="00201174"/>
    <w:rsid w:val="00203A53"/>
    <w:rsid w:val="0020555A"/>
    <w:rsid w:val="00221F12"/>
    <w:rsid w:val="002358AF"/>
    <w:rsid w:val="00236F0D"/>
    <w:rsid w:val="0023793A"/>
    <w:rsid w:val="00242DCC"/>
    <w:rsid w:val="00252655"/>
    <w:rsid w:val="002615CF"/>
    <w:rsid w:val="00275116"/>
    <w:rsid w:val="0028493C"/>
    <w:rsid w:val="00285875"/>
    <w:rsid w:val="00297E64"/>
    <w:rsid w:val="002B28B2"/>
    <w:rsid w:val="002C1541"/>
    <w:rsid w:val="002D2398"/>
    <w:rsid w:val="002F032D"/>
    <w:rsid w:val="002F1537"/>
    <w:rsid w:val="002F5904"/>
    <w:rsid w:val="00305509"/>
    <w:rsid w:val="0030567D"/>
    <w:rsid w:val="003068D1"/>
    <w:rsid w:val="003132A6"/>
    <w:rsid w:val="00314B6B"/>
    <w:rsid w:val="00327FCC"/>
    <w:rsid w:val="0034068F"/>
    <w:rsid w:val="00372012"/>
    <w:rsid w:val="00376258"/>
    <w:rsid w:val="00377BB5"/>
    <w:rsid w:val="00391BA9"/>
    <w:rsid w:val="00393F4C"/>
    <w:rsid w:val="003A16B8"/>
    <w:rsid w:val="003A3412"/>
    <w:rsid w:val="003A6895"/>
    <w:rsid w:val="003B31E2"/>
    <w:rsid w:val="003B49A5"/>
    <w:rsid w:val="003B57E4"/>
    <w:rsid w:val="003B5CFD"/>
    <w:rsid w:val="003C2E50"/>
    <w:rsid w:val="003C56DD"/>
    <w:rsid w:val="003D4EAF"/>
    <w:rsid w:val="003D63FD"/>
    <w:rsid w:val="003D742A"/>
    <w:rsid w:val="003D7925"/>
    <w:rsid w:val="003E04B9"/>
    <w:rsid w:val="003E179B"/>
    <w:rsid w:val="003E55DB"/>
    <w:rsid w:val="003F0B1B"/>
    <w:rsid w:val="003F6248"/>
    <w:rsid w:val="003F7583"/>
    <w:rsid w:val="00406DC6"/>
    <w:rsid w:val="0041467D"/>
    <w:rsid w:val="00432D6E"/>
    <w:rsid w:val="004361D7"/>
    <w:rsid w:val="004529AC"/>
    <w:rsid w:val="00455221"/>
    <w:rsid w:val="004662C5"/>
    <w:rsid w:val="0047595C"/>
    <w:rsid w:val="00475B96"/>
    <w:rsid w:val="0048407D"/>
    <w:rsid w:val="004877B9"/>
    <w:rsid w:val="00495A7B"/>
    <w:rsid w:val="004A3BED"/>
    <w:rsid w:val="004A4634"/>
    <w:rsid w:val="004A6A6D"/>
    <w:rsid w:val="004D2002"/>
    <w:rsid w:val="004D3497"/>
    <w:rsid w:val="004E0EBA"/>
    <w:rsid w:val="004E3ECF"/>
    <w:rsid w:val="004E60C2"/>
    <w:rsid w:val="004F0938"/>
    <w:rsid w:val="00516004"/>
    <w:rsid w:val="00534329"/>
    <w:rsid w:val="00535D14"/>
    <w:rsid w:val="00566441"/>
    <w:rsid w:val="00581B3C"/>
    <w:rsid w:val="005827E2"/>
    <w:rsid w:val="00584D07"/>
    <w:rsid w:val="00584DA6"/>
    <w:rsid w:val="00586684"/>
    <w:rsid w:val="00595034"/>
    <w:rsid w:val="005A1CD8"/>
    <w:rsid w:val="005B00E9"/>
    <w:rsid w:val="005C050F"/>
    <w:rsid w:val="005C05DE"/>
    <w:rsid w:val="005C3EB6"/>
    <w:rsid w:val="005C71F0"/>
    <w:rsid w:val="005D644B"/>
    <w:rsid w:val="005D69BE"/>
    <w:rsid w:val="005D6E98"/>
    <w:rsid w:val="005F733A"/>
    <w:rsid w:val="0060297B"/>
    <w:rsid w:val="006031F2"/>
    <w:rsid w:val="00606B47"/>
    <w:rsid w:val="006101CA"/>
    <w:rsid w:val="006120D9"/>
    <w:rsid w:val="00616971"/>
    <w:rsid w:val="00620E3F"/>
    <w:rsid w:val="00624259"/>
    <w:rsid w:val="00627034"/>
    <w:rsid w:val="006279D6"/>
    <w:rsid w:val="006315D0"/>
    <w:rsid w:val="00633433"/>
    <w:rsid w:val="006377B6"/>
    <w:rsid w:val="00637C8B"/>
    <w:rsid w:val="006423EA"/>
    <w:rsid w:val="00671EDD"/>
    <w:rsid w:val="00677895"/>
    <w:rsid w:val="00695D31"/>
    <w:rsid w:val="006B5D4E"/>
    <w:rsid w:val="006C742D"/>
    <w:rsid w:val="006D4F39"/>
    <w:rsid w:val="006E0F95"/>
    <w:rsid w:val="00730872"/>
    <w:rsid w:val="00732344"/>
    <w:rsid w:val="00732A15"/>
    <w:rsid w:val="0075633E"/>
    <w:rsid w:val="007645B4"/>
    <w:rsid w:val="007716A6"/>
    <w:rsid w:val="00775E79"/>
    <w:rsid w:val="0078752C"/>
    <w:rsid w:val="0079031B"/>
    <w:rsid w:val="00796C0B"/>
    <w:rsid w:val="007A7C20"/>
    <w:rsid w:val="007B0B99"/>
    <w:rsid w:val="007B21F5"/>
    <w:rsid w:val="007C41C7"/>
    <w:rsid w:val="007F1D9F"/>
    <w:rsid w:val="007F319C"/>
    <w:rsid w:val="00807DE1"/>
    <w:rsid w:val="008467A5"/>
    <w:rsid w:val="00867A6A"/>
    <w:rsid w:val="00867FFC"/>
    <w:rsid w:val="00873B99"/>
    <w:rsid w:val="00874ACE"/>
    <w:rsid w:val="0088070E"/>
    <w:rsid w:val="008A3F48"/>
    <w:rsid w:val="008B1371"/>
    <w:rsid w:val="008B2E37"/>
    <w:rsid w:val="008C199F"/>
    <w:rsid w:val="008C3854"/>
    <w:rsid w:val="008E27DA"/>
    <w:rsid w:val="008F3E7F"/>
    <w:rsid w:val="00902FDF"/>
    <w:rsid w:val="00906238"/>
    <w:rsid w:val="00925B10"/>
    <w:rsid w:val="00955C4B"/>
    <w:rsid w:val="00957205"/>
    <w:rsid w:val="00964564"/>
    <w:rsid w:val="00967B24"/>
    <w:rsid w:val="0098449B"/>
    <w:rsid w:val="0098755F"/>
    <w:rsid w:val="009A07B9"/>
    <w:rsid w:val="009B609A"/>
    <w:rsid w:val="009B68B5"/>
    <w:rsid w:val="009C2C08"/>
    <w:rsid w:val="009C4ACD"/>
    <w:rsid w:val="009D36E7"/>
    <w:rsid w:val="009D5412"/>
    <w:rsid w:val="009E2D35"/>
    <w:rsid w:val="009F7B4B"/>
    <w:rsid w:val="009F7BAF"/>
    <w:rsid w:val="00A07775"/>
    <w:rsid w:val="00A11A57"/>
    <w:rsid w:val="00A12DBC"/>
    <w:rsid w:val="00A2126F"/>
    <w:rsid w:val="00A30E4D"/>
    <w:rsid w:val="00A32E9F"/>
    <w:rsid w:val="00A658DD"/>
    <w:rsid w:val="00A676A4"/>
    <w:rsid w:val="00A717B0"/>
    <w:rsid w:val="00A80682"/>
    <w:rsid w:val="00A85288"/>
    <w:rsid w:val="00AA7345"/>
    <w:rsid w:val="00AB2B0D"/>
    <w:rsid w:val="00AB71A5"/>
    <w:rsid w:val="00AD37EA"/>
    <w:rsid w:val="00AD4058"/>
    <w:rsid w:val="00AF1622"/>
    <w:rsid w:val="00AF436D"/>
    <w:rsid w:val="00B04671"/>
    <w:rsid w:val="00B15F45"/>
    <w:rsid w:val="00B266EE"/>
    <w:rsid w:val="00B32265"/>
    <w:rsid w:val="00B412FE"/>
    <w:rsid w:val="00B5102D"/>
    <w:rsid w:val="00B521B7"/>
    <w:rsid w:val="00B55C37"/>
    <w:rsid w:val="00B646D9"/>
    <w:rsid w:val="00B727AD"/>
    <w:rsid w:val="00B84028"/>
    <w:rsid w:val="00B86BB1"/>
    <w:rsid w:val="00BC76C0"/>
    <w:rsid w:val="00BF699D"/>
    <w:rsid w:val="00C038CD"/>
    <w:rsid w:val="00C342BC"/>
    <w:rsid w:val="00C370D1"/>
    <w:rsid w:val="00C4180D"/>
    <w:rsid w:val="00C51831"/>
    <w:rsid w:val="00C758B3"/>
    <w:rsid w:val="00C83DB3"/>
    <w:rsid w:val="00C85B2D"/>
    <w:rsid w:val="00C90C62"/>
    <w:rsid w:val="00CA2091"/>
    <w:rsid w:val="00CA40AC"/>
    <w:rsid w:val="00CB130B"/>
    <w:rsid w:val="00CB5AF6"/>
    <w:rsid w:val="00CC7B3E"/>
    <w:rsid w:val="00CD02D8"/>
    <w:rsid w:val="00CD3FC9"/>
    <w:rsid w:val="00CE36D3"/>
    <w:rsid w:val="00CF6708"/>
    <w:rsid w:val="00D0779D"/>
    <w:rsid w:val="00D1550E"/>
    <w:rsid w:val="00D20E69"/>
    <w:rsid w:val="00D23280"/>
    <w:rsid w:val="00D24937"/>
    <w:rsid w:val="00D3006E"/>
    <w:rsid w:val="00D30E6A"/>
    <w:rsid w:val="00D330F7"/>
    <w:rsid w:val="00D355A3"/>
    <w:rsid w:val="00D35AEC"/>
    <w:rsid w:val="00D401E3"/>
    <w:rsid w:val="00D469A0"/>
    <w:rsid w:val="00D52D30"/>
    <w:rsid w:val="00D52EA7"/>
    <w:rsid w:val="00D64F13"/>
    <w:rsid w:val="00D67953"/>
    <w:rsid w:val="00D7585F"/>
    <w:rsid w:val="00D80DD5"/>
    <w:rsid w:val="00D84C32"/>
    <w:rsid w:val="00D92EBE"/>
    <w:rsid w:val="00DA2A27"/>
    <w:rsid w:val="00DB131F"/>
    <w:rsid w:val="00DC5FB3"/>
    <w:rsid w:val="00DC6DF3"/>
    <w:rsid w:val="00E16AFC"/>
    <w:rsid w:val="00E17356"/>
    <w:rsid w:val="00E17DF2"/>
    <w:rsid w:val="00E261C4"/>
    <w:rsid w:val="00E2684E"/>
    <w:rsid w:val="00E43250"/>
    <w:rsid w:val="00E4594B"/>
    <w:rsid w:val="00E5660B"/>
    <w:rsid w:val="00E61516"/>
    <w:rsid w:val="00E734E3"/>
    <w:rsid w:val="00E7597F"/>
    <w:rsid w:val="00E81C0D"/>
    <w:rsid w:val="00E94FF6"/>
    <w:rsid w:val="00E953C0"/>
    <w:rsid w:val="00E955ED"/>
    <w:rsid w:val="00E9635D"/>
    <w:rsid w:val="00EB39F9"/>
    <w:rsid w:val="00EB4726"/>
    <w:rsid w:val="00EC2141"/>
    <w:rsid w:val="00EC5BC7"/>
    <w:rsid w:val="00ED0DAE"/>
    <w:rsid w:val="00ED6E40"/>
    <w:rsid w:val="00EE06F8"/>
    <w:rsid w:val="00EE0DAB"/>
    <w:rsid w:val="00EE1AC2"/>
    <w:rsid w:val="00F170F4"/>
    <w:rsid w:val="00F3010C"/>
    <w:rsid w:val="00F352D5"/>
    <w:rsid w:val="00F52A18"/>
    <w:rsid w:val="00F550BE"/>
    <w:rsid w:val="00F6097E"/>
    <w:rsid w:val="00F64168"/>
    <w:rsid w:val="00F71046"/>
    <w:rsid w:val="00F745F2"/>
    <w:rsid w:val="00F80574"/>
    <w:rsid w:val="00F87100"/>
    <w:rsid w:val="00FB6A6F"/>
    <w:rsid w:val="00FC1450"/>
    <w:rsid w:val="00FC2D99"/>
    <w:rsid w:val="00FD326A"/>
    <w:rsid w:val="00FD32B1"/>
    <w:rsid w:val="00FE4D20"/>
    <w:rsid w:val="00FF0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Accent3">
    <w:name w:val="Grid Table 2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3">
    <w:name w:val="Grid Table 4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4">
    <w:name w:val="Grid Table 4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ab">
    <w:name w:val="Strong"/>
    <w:qFormat/>
    <w:rsid w:val="004146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Accent3">
    <w:name w:val="Grid Table 2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3">
    <w:name w:val="Grid Table 4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4">
    <w:name w:val="Grid Table 4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ab">
    <w:name w:val="Strong"/>
    <w:qFormat/>
    <w:rsid w:val="00414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BC14E-EC64-4C53-9177-128F1247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1420</Words>
  <Characters>8097</Characters>
  <Application>Microsoft Office Word</Application>
  <DocSecurity>0</DocSecurity>
  <Lines>67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By DR.Ahmed Saker 2o1O  ;)</Company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acer</cp:lastModifiedBy>
  <cp:revision>3</cp:revision>
  <cp:lastPrinted>2021-02-22T20:07:00Z</cp:lastPrinted>
  <dcterms:created xsi:type="dcterms:W3CDTF">2021-03-02T07:01:00Z</dcterms:created>
  <dcterms:modified xsi:type="dcterms:W3CDTF">2021-03-17T08:59:00Z</dcterms:modified>
</cp:coreProperties>
</file>