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Pr="00566441" w:rsidRDefault="00063AD7" w:rsidP="00063AD7">
      <w:pPr>
        <w:pStyle w:val="1"/>
        <w:jc w:val="both"/>
        <w:rPr>
          <w:rFonts w:asciiTheme="majorBidi" w:hAnsiTheme="majorBidi" w:cstheme="majorBidi"/>
          <w:sz w:val="26"/>
          <w:szCs w:val="26"/>
          <w:u w:val="none"/>
        </w:rPr>
      </w:pPr>
      <w:bookmarkStart w:id="0" w:name="_GoBack"/>
      <w:bookmarkEnd w:id="0"/>
      <w:r w:rsidRPr="00566441">
        <w:rPr>
          <w:rFonts w:asciiTheme="majorBidi" w:hAnsiTheme="majorBidi" w:cstheme="majorBidi"/>
          <w:sz w:val="26"/>
          <w:szCs w:val="26"/>
          <w:u w:val="none"/>
          <w:rtl/>
        </w:rPr>
        <w:t>وزارة التعليم العالي والبـحث العلمي</w:t>
      </w:r>
    </w:p>
    <w:p w:rsidR="00063AD7" w:rsidRPr="00566441" w:rsidRDefault="00063AD7" w:rsidP="00063AD7">
      <w:pPr>
        <w:pStyle w:val="2"/>
        <w:jc w:val="both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566441">
        <w:rPr>
          <w:rFonts w:asciiTheme="majorBidi" w:hAnsiTheme="majorBidi" w:cstheme="majorBidi"/>
          <w:sz w:val="26"/>
          <w:szCs w:val="26"/>
          <w:rtl/>
        </w:rPr>
        <w:t xml:space="preserve">  جـــــهاز الإشـــــراف والتقـــويم العلــمي</w:t>
      </w:r>
    </w:p>
    <w:p w:rsidR="00063AD7" w:rsidRPr="00566441" w:rsidRDefault="00063AD7" w:rsidP="00063AD7">
      <w:p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566441">
        <w:rPr>
          <w:rFonts w:asciiTheme="majorBidi" w:hAnsiTheme="majorBidi" w:cstheme="majorBidi"/>
          <w:b/>
          <w:bCs/>
          <w:sz w:val="26"/>
          <w:szCs w:val="26"/>
          <w:rtl/>
        </w:rPr>
        <w:t>دائرة ضمان الجودة والاعتماد الأكاديمي</w:t>
      </w:r>
    </w:p>
    <w:p w:rsidR="00063AD7" w:rsidRPr="00566441" w:rsidRDefault="00063AD7" w:rsidP="009C2C08">
      <w:pPr>
        <w:tabs>
          <w:tab w:val="left" w:pos="2488"/>
        </w:tabs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63AD7" w:rsidRPr="00566441" w:rsidRDefault="00063AD7" w:rsidP="00063AD7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182552" w:rsidRPr="00566441" w:rsidRDefault="00182552" w:rsidP="00182552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182552" w:rsidRPr="00566441" w:rsidRDefault="00182552" w:rsidP="00182552">
      <w:p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182552" w:rsidRPr="00566441" w:rsidRDefault="00182552" w:rsidP="00182552">
      <w:p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182552" w:rsidRPr="00566441" w:rsidRDefault="00182552" w:rsidP="00063AD7">
      <w:pPr>
        <w:jc w:val="center"/>
        <w:rPr>
          <w:rFonts w:asciiTheme="majorBidi" w:hAnsiTheme="majorBidi" w:cstheme="majorBidi"/>
          <w:b/>
          <w:bCs/>
          <w:kern w:val="96"/>
          <w:sz w:val="26"/>
          <w:szCs w:val="26"/>
          <w:rtl/>
        </w:rPr>
      </w:pPr>
      <w:r w:rsidRPr="00566441">
        <w:rPr>
          <w:rFonts w:asciiTheme="majorBidi" w:hAnsiTheme="majorBidi" w:cstheme="majorBidi"/>
          <w:b/>
          <w:bCs/>
          <w:kern w:val="96"/>
          <w:sz w:val="26"/>
          <w:szCs w:val="26"/>
          <w:rtl/>
        </w:rPr>
        <w:t>ا</w:t>
      </w:r>
      <w:r w:rsidR="00063AD7" w:rsidRPr="00566441">
        <w:rPr>
          <w:rFonts w:asciiTheme="majorBidi" w:hAnsiTheme="majorBidi" w:cstheme="majorBidi"/>
          <w:b/>
          <w:bCs/>
          <w:kern w:val="96"/>
          <w:sz w:val="26"/>
          <w:szCs w:val="26"/>
          <w:rtl/>
        </w:rPr>
        <w:t>ستمارة وصف البرنامج الأكاديمي</w:t>
      </w:r>
      <w:r w:rsidR="00D52EA7" w:rsidRPr="00566441">
        <w:rPr>
          <w:rFonts w:asciiTheme="majorBidi" w:hAnsiTheme="majorBidi" w:cstheme="majorBidi"/>
          <w:b/>
          <w:bCs/>
          <w:kern w:val="96"/>
          <w:sz w:val="26"/>
          <w:szCs w:val="26"/>
          <w:rtl/>
        </w:rPr>
        <w:t xml:space="preserve"> </w:t>
      </w:r>
      <w:r w:rsidR="00063AD7" w:rsidRPr="00566441">
        <w:rPr>
          <w:rFonts w:asciiTheme="majorBidi" w:hAnsiTheme="majorBidi" w:cstheme="majorBidi"/>
          <w:b/>
          <w:bCs/>
          <w:kern w:val="96"/>
          <w:sz w:val="26"/>
          <w:szCs w:val="26"/>
          <w:rtl/>
        </w:rPr>
        <w:t>لل</w:t>
      </w:r>
      <w:r w:rsidRPr="00566441">
        <w:rPr>
          <w:rFonts w:asciiTheme="majorBidi" w:hAnsiTheme="majorBidi" w:cstheme="majorBidi"/>
          <w:b/>
          <w:bCs/>
          <w:kern w:val="96"/>
          <w:sz w:val="26"/>
          <w:szCs w:val="26"/>
          <w:rtl/>
        </w:rPr>
        <w:t xml:space="preserve">كليات </w:t>
      </w:r>
      <w:r w:rsidR="009C2C08" w:rsidRPr="00566441">
        <w:rPr>
          <w:rFonts w:asciiTheme="majorBidi" w:hAnsiTheme="majorBidi" w:cstheme="majorBidi"/>
          <w:b/>
          <w:bCs/>
          <w:kern w:val="96"/>
          <w:sz w:val="26"/>
          <w:szCs w:val="26"/>
          <w:rtl/>
        </w:rPr>
        <w:t>والمعاهد</w:t>
      </w:r>
    </w:p>
    <w:p w:rsidR="00182552" w:rsidRPr="00566441" w:rsidRDefault="00182552" w:rsidP="006E0F95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566441">
        <w:rPr>
          <w:rFonts w:asciiTheme="majorBidi" w:hAnsiTheme="majorBidi" w:cstheme="majorBidi"/>
          <w:b/>
          <w:bCs/>
          <w:kern w:val="96"/>
          <w:sz w:val="26"/>
          <w:szCs w:val="26"/>
          <w:rtl/>
        </w:rPr>
        <w:t>للعام الدراسي</w:t>
      </w:r>
      <w:r w:rsidR="00AF1622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20</w:t>
      </w:r>
      <w:r w:rsidR="006E0F95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19</w:t>
      </w:r>
    </w:p>
    <w:p w:rsidR="00182552" w:rsidRPr="00566441" w:rsidRDefault="009A07B9" w:rsidP="009A07B9">
      <w:pPr>
        <w:ind w:hanging="766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66441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الجامعة </w:t>
      </w:r>
      <w:r w:rsidR="00182552" w:rsidRPr="00566441">
        <w:rPr>
          <w:rFonts w:asciiTheme="majorBidi" w:hAnsiTheme="majorBidi" w:cstheme="majorBidi"/>
          <w:b/>
          <w:bCs/>
          <w:sz w:val="26"/>
          <w:szCs w:val="26"/>
          <w:rtl/>
        </w:rPr>
        <w:t xml:space="preserve">: </w:t>
      </w:r>
      <w:r w:rsidR="00AA7345" w:rsidRPr="00566441">
        <w:rPr>
          <w:rFonts w:asciiTheme="majorBidi" w:hAnsiTheme="majorBidi" w:cstheme="majorBidi"/>
          <w:b/>
          <w:bCs/>
          <w:sz w:val="26"/>
          <w:szCs w:val="26"/>
          <w:rtl/>
        </w:rPr>
        <w:t>بغداد</w:t>
      </w:r>
    </w:p>
    <w:p w:rsidR="00182552" w:rsidRPr="00566441" w:rsidRDefault="009A07B9" w:rsidP="009A07B9">
      <w:pPr>
        <w:ind w:hanging="766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66441">
        <w:rPr>
          <w:rFonts w:asciiTheme="majorBidi" w:hAnsiTheme="majorBidi" w:cstheme="majorBidi"/>
          <w:b/>
          <w:bCs/>
          <w:sz w:val="26"/>
          <w:szCs w:val="26"/>
          <w:rtl/>
        </w:rPr>
        <w:t>الكلية</w:t>
      </w:r>
      <w:r w:rsidR="009C2C08" w:rsidRPr="00566441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/المعهد </w:t>
      </w:r>
      <w:r w:rsidR="00182552" w:rsidRPr="00566441">
        <w:rPr>
          <w:rFonts w:asciiTheme="majorBidi" w:hAnsiTheme="majorBidi" w:cstheme="majorBidi"/>
          <w:b/>
          <w:bCs/>
          <w:sz w:val="26"/>
          <w:szCs w:val="26"/>
          <w:rtl/>
        </w:rPr>
        <w:t xml:space="preserve">:  </w:t>
      </w:r>
      <w:r w:rsidR="00AA7345" w:rsidRPr="00566441">
        <w:rPr>
          <w:rFonts w:asciiTheme="majorBidi" w:hAnsiTheme="majorBidi" w:cstheme="majorBidi"/>
          <w:b/>
          <w:bCs/>
          <w:sz w:val="26"/>
          <w:szCs w:val="26"/>
          <w:rtl/>
        </w:rPr>
        <w:t>الفنون الجميلة</w:t>
      </w:r>
    </w:p>
    <w:p w:rsidR="00182552" w:rsidRPr="00566441" w:rsidRDefault="009C2C08" w:rsidP="009A07B9">
      <w:pPr>
        <w:ind w:hanging="766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66441">
        <w:rPr>
          <w:rFonts w:asciiTheme="majorBidi" w:hAnsiTheme="majorBidi" w:cstheme="majorBidi"/>
          <w:b/>
          <w:bCs/>
          <w:sz w:val="26"/>
          <w:szCs w:val="26"/>
          <w:rtl/>
        </w:rPr>
        <w:t>القسم العلمي</w:t>
      </w:r>
      <w:r w:rsidR="009A07B9" w:rsidRPr="00566441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 : </w:t>
      </w:r>
      <w:r w:rsidR="00AA7345" w:rsidRPr="00566441">
        <w:rPr>
          <w:rFonts w:asciiTheme="majorBidi" w:hAnsiTheme="majorBidi" w:cstheme="majorBidi"/>
          <w:b/>
          <w:bCs/>
          <w:sz w:val="26"/>
          <w:szCs w:val="26"/>
          <w:rtl/>
        </w:rPr>
        <w:t>التصميم</w:t>
      </w:r>
    </w:p>
    <w:p w:rsidR="00182552" w:rsidRPr="00566441" w:rsidRDefault="00182552" w:rsidP="006E0F95">
      <w:pPr>
        <w:ind w:hanging="766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66441">
        <w:rPr>
          <w:rFonts w:asciiTheme="majorBidi" w:hAnsiTheme="majorBidi" w:cstheme="majorBidi"/>
          <w:b/>
          <w:bCs/>
          <w:sz w:val="26"/>
          <w:szCs w:val="26"/>
          <w:rtl/>
        </w:rPr>
        <w:t>تاريخ ملء الملف :</w:t>
      </w:r>
      <w:r w:rsidR="00E955ED" w:rsidRPr="00566441">
        <w:rPr>
          <w:rFonts w:asciiTheme="majorBidi" w:hAnsiTheme="majorBidi" w:cstheme="majorBidi"/>
          <w:b/>
          <w:bCs/>
          <w:sz w:val="26"/>
          <w:szCs w:val="26"/>
          <w:rtl/>
        </w:rPr>
        <w:t>22</w:t>
      </w:r>
      <w:r w:rsidR="00AA7345" w:rsidRPr="00566441">
        <w:rPr>
          <w:rFonts w:asciiTheme="majorBidi" w:hAnsiTheme="majorBidi" w:cstheme="majorBidi"/>
          <w:b/>
          <w:bCs/>
          <w:sz w:val="26"/>
          <w:szCs w:val="26"/>
          <w:rtl/>
        </w:rPr>
        <w:t>/</w:t>
      </w:r>
      <w:r w:rsidR="00E955ED" w:rsidRPr="00566441">
        <w:rPr>
          <w:rFonts w:asciiTheme="majorBidi" w:hAnsiTheme="majorBidi" w:cstheme="majorBidi"/>
          <w:b/>
          <w:bCs/>
          <w:sz w:val="26"/>
          <w:szCs w:val="26"/>
          <w:rtl/>
        </w:rPr>
        <w:t>2</w:t>
      </w:r>
      <w:r w:rsidR="00AA7345" w:rsidRPr="00566441">
        <w:rPr>
          <w:rFonts w:asciiTheme="majorBidi" w:hAnsiTheme="majorBidi" w:cstheme="majorBidi"/>
          <w:b/>
          <w:bCs/>
          <w:sz w:val="26"/>
          <w:szCs w:val="26"/>
          <w:rtl/>
        </w:rPr>
        <w:t>/20</w:t>
      </w:r>
      <w:r w:rsidR="006E0F95">
        <w:rPr>
          <w:rFonts w:asciiTheme="majorBidi" w:hAnsiTheme="majorBidi" w:cstheme="majorBidi" w:hint="cs"/>
          <w:b/>
          <w:bCs/>
          <w:sz w:val="26"/>
          <w:szCs w:val="26"/>
          <w:rtl/>
        </w:rPr>
        <w:t>19</w:t>
      </w:r>
    </w:p>
    <w:p w:rsidR="009A07B9" w:rsidRPr="00566441" w:rsidRDefault="009A07B9" w:rsidP="00182552">
      <w:pPr>
        <w:tabs>
          <w:tab w:val="left" w:pos="306"/>
        </w:tabs>
        <w:ind w:right="-1080" w:hanging="874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9A07B9" w:rsidRPr="00566441" w:rsidRDefault="009A07B9" w:rsidP="00182552">
      <w:pPr>
        <w:tabs>
          <w:tab w:val="left" w:pos="306"/>
        </w:tabs>
        <w:ind w:right="-1080" w:hanging="874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182552" w:rsidRPr="00566441" w:rsidRDefault="00182552" w:rsidP="00182552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452"/>
        <w:gridCol w:w="4404"/>
      </w:tblGrid>
      <w:tr w:rsidR="00F71046" w:rsidRPr="00566441" w:rsidTr="003C2E50">
        <w:tc>
          <w:tcPr>
            <w:tcW w:w="4878" w:type="dxa"/>
            <w:shd w:val="clear" w:color="auto" w:fill="auto"/>
          </w:tcPr>
          <w:p w:rsidR="00F71046" w:rsidRPr="00566441" w:rsidRDefault="00F71046" w:rsidP="00182552">
            <w:pPr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</w:rPr>
            </w:pPr>
            <w:r w:rsidRPr="00566441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:rsidR="00F71046" w:rsidRPr="00566441" w:rsidRDefault="00F71046" w:rsidP="00182552">
            <w:pPr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</w:rPr>
            </w:pPr>
            <w:r w:rsidRPr="00566441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</w:rPr>
              <w:t>التوقيع :</w:t>
            </w:r>
          </w:p>
        </w:tc>
      </w:tr>
      <w:tr w:rsidR="00F71046" w:rsidRPr="00566441" w:rsidTr="003C2E50">
        <w:tc>
          <w:tcPr>
            <w:tcW w:w="4878" w:type="dxa"/>
            <w:shd w:val="clear" w:color="auto" w:fill="auto"/>
          </w:tcPr>
          <w:p w:rsidR="00F71046" w:rsidRPr="00566441" w:rsidRDefault="00F71046" w:rsidP="005D6E98">
            <w:pPr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</w:rPr>
            </w:pPr>
            <w:r w:rsidRPr="00566441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</w:rPr>
              <w:t>اسم رئيس القسم :</w:t>
            </w:r>
          </w:p>
        </w:tc>
        <w:tc>
          <w:tcPr>
            <w:tcW w:w="4878" w:type="dxa"/>
            <w:shd w:val="clear" w:color="auto" w:fill="auto"/>
          </w:tcPr>
          <w:p w:rsidR="00F71046" w:rsidRPr="00566441" w:rsidRDefault="00F71046" w:rsidP="00EC5BC7">
            <w:pPr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</w:rPr>
            </w:pPr>
            <w:r w:rsidRPr="00566441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</w:rPr>
              <w:t>اسم المعاون العلمي :</w:t>
            </w:r>
          </w:p>
        </w:tc>
      </w:tr>
      <w:tr w:rsidR="00F71046" w:rsidRPr="00566441" w:rsidTr="003C2E50">
        <w:tc>
          <w:tcPr>
            <w:tcW w:w="4878" w:type="dxa"/>
            <w:shd w:val="clear" w:color="auto" w:fill="auto"/>
          </w:tcPr>
          <w:p w:rsidR="00F71046" w:rsidRPr="00566441" w:rsidRDefault="00F71046" w:rsidP="006E0F95">
            <w:pPr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</w:rPr>
            </w:pPr>
            <w:r w:rsidRPr="00566441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</w:rPr>
              <w:t>التاريخ :</w:t>
            </w:r>
            <w:r w:rsidR="003F7583" w:rsidRPr="00566441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</w:rPr>
              <w:t>22</w:t>
            </w:r>
            <w:r w:rsidR="00AA7345" w:rsidRPr="00566441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</w:rPr>
              <w:t>/</w:t>
            </w:r>
            <w:r w:rsidR="003F7583" w:rsidRPr="00566441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</w:rPr>
              <w:t>2</w:t>
            </w:r>
            <w:r w:rsidR="00AA7345" w:rsidRPr="00566441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</w:rPr>
              <w:t>/20</w:t>
            </w:r>
            <w:r w:rsidR="006E0F95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4878" w:type="dxa"/>
            <w:shd w:val="clear" w:color="auto" w:fill="auto"/>
          </w:tcPr>
          <w:p w:rsidR="00F71046" w:rsidRPr="00566441" w:rsidRDefault="00F71046" w:rsidP="006E0F95">
            <w:pPr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</w:rPr>
            </w:pPr>
            <w:r w:rsidRPr="00566441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</w:rPr>
              <w:t>التاريخ :</w:t>
            </w:r>
            <w:r w:rsidR="003F7583" w:rsidRPr="00566441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</w:rPr>
              <w:t>22</w:t>
            </w:r>
            <w:r w:rsidR="00AA7345" w:rsidRPr="00566441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</w:rPr>
              <w:t xml:space="preserve"> /</w:t>
            </w:r>
            <w:r w:rsidR="003F7583" w:rsidRPr="00566441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</w:rPr>
              <w:t>2</w:t>
            </w:r>
            <w:r w:rsidR="00AA7345" w:rsidRPr="00566441"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</w:rPr>
              <w:t>/20</w:t>
            </w:r>
            <w:r w:rsidR="006E0F95"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</w:rPr>
              <w:t>19</w:t>
            </w:r>
          </w:p>
        </w:tc>
      </w:tr>
    </w:tbl>
    <w:p w:rsidR="00F71046" w:rsidRPr="00566441" w:rsidRDefault="00F71046" w:rsidP="00182552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182552" w:rsidRPr="00566441" w:rsidRDefault="00182552" w:rsidP="00182552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182552" w:rsidRPr="00566441" w:rsidRDefault="00182552" w:rsidP="00182552">
      <w:pPr>
        <w:ind w:left="-625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66441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دقـق الملف من قبل </w:t>
      </w:r>
    </w:p>
    <w:p w:rsidR="00182552" w:rsidRPr="00566441" w:rsidRDefault="00F71046" w:rsidP="00182552">
      <w:pPr>
        <w:ind w:left="-625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66441">
        <w:rPr>
          <w:rFonts w:asciiTheme="majorBidi" w:hAnsiTheme="majorBidi" w:cstheme="majorBidi"/>
          <w:b/>
          <w:bCs/>
          <w:sz w:val="26"/>
          <w:szCs w:val="26"/>
          <w:rtl/>
        </w:rPr>
        <w:t>شعبة</w:t>
      </w:r>
      <w:r w:rsidR="00D52EA7" w:rsidRPr="0056644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182552" w:rsidRPr="00566441">
        <w:rPr>
          <w:rFonts w:asciiTheme="majorBidi" w:hAnsiTheme="majorBidi" w:cstheme="majorBidi"/>
          <w:b/>
          <w:bCs/>
          <w:sz w:val="26"/>
          <w:szCs w:val="26"/>
          <w:rtl/>
        </w:rPr>
        <w:t>ضمان الجودة والأداء الجامعي</w:t>
      </w:r>
    </w:p>
    <w:p w:rsidR="00182552" w:rsidRPr="00566441" w:rsidRDefault="00182552" w:rsidP="00182552">
      <w:pPr>
        <w:ind w:left="-625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66441">
        <w:rPr>
          <w:rFonts w:asciiTheme="majorBidi" w:hAnsiTheme="majorBidi" w:cstheme="majorBidi"/>
          <w:b/>
          <w:bCs/>
          <w:sz w:val="26"/>
          <w:szCs w:val="26"/>
          <w:rtl/>
        </w:rPr>
        <w:t xml:space="preserve">اسم مدير </w:t>
      </w:r>
      <w:r w:rsidR="00F71046" w:rsidRPr="00566441">
        <w:rPr>
          <w:rFonts w:asciiTheme="majorBidi" w:hAnsiTheme="majorBidi" w:cstheme="majorBidi"/>
          <w:b/>
          <w:bCs/>
          <w:sz w:val="26"/>
          <w:szCs w:val="26"/>
          <w:rtl/>
        </w:rPr>
        <w:t>شعبة</w:t>
      </w:r>
      <w:r w:rsidRPr="00566441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ضمان الجودة </w:t>
      </w:r>
      <w:r w:rsidR="009B68B5" w:rsidRPr="00566441">
        <w:rPr>
          <w:rFonts w:asciiTheme="majorBidi" w:hAnsiTheme="majorBidi" w:cstheme="majorBidi"/>
          <w:b/>
          <w:bCs/>
          <w:sz w:val="26"/>
          <w:szCs w:val="26"/>
          <w:rtl/>
        </w:rPr>
        <w:t>والأداء الجامعي:</w:t>
      </w:r>
    </w:p>
    <w:p w:rsidR="00182552" w:rsidRPr="00566441" w:rsidRDefault="00182552" w:rsidP="00182552">
      <w:pPr>
        <w:ind w:left="-625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66441">
        <w:rPr>
          <w:rFonts w:asciiTheme="majorBidi" w:hAnsiTheme="majorBidi" w:cstheme="majorBidi"/>
          <w:b/>
          <w:bCs/>
          <w:sz w:val="26"/>
          <w:szCs w:val="26"/>
          <w:rtl/>
        </w:rPr>
        <w:t>التاريخ     /     /</w:t>
      </w:r>
    </w:p>
    <w:p w:rsidR="00F71046" w:rsidRPr="00566441" w:rsidRDefault="00182552" w:rsidP="00F71046">
      <w:pPr>
        <w:tabs>
          <w:tab w:val="left" w:pos="7275"/>
        </w:tabs>
        <w:ind w:left="-625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66441">
        <w:rPr>
          <w:rFonts w:asciiTheme="majorBidi" w:hAnsiTheme="majorBidi" w:cstheme="majorBidi"/>
          <w:b/>
          <w:bCs/>
          <w:sz w:val="26"/>
          <w:szCs w:val="26"/>
          <w:rtl/>
        </w:rPr>
        <w:t>التوقيع</w:t>
      </w:r>
      <w:r w:rsidR="00F71046" w:rsidRPr="00566441">
        <w:rPr>
          <w:rFonts w:asciiTheme="majorBidi" w:hAnsiTheme="majorBidi" w:cstheme="majorBidi"/>
          <w:b/>
          <w:bCs/>
          <w:sz w:val="26"/>
          <w:szCs w:val="26"/>
          <w:rtl/>
        </w:rPr>
        <w:tab/>
      </w:r>
    </w:p>
    <w:p w:rsidR="00182552" w:rsidRPr="00566441" w:rsidRDefault="00F71046" w:rsidP="00F71046">
      <w:pPr>
        <w:tabs>
          <w:tab w:val="left" w:pos="7275"/>
        </w:tabs>
        <w:ind w:left="-625"/>
        <w:jc w:val="right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66441">
        <w:rPr>
          <w:rFonts w:asciiTheme="majorBidi" w:hAnsiTheme="majorBidi" w:cstheme="majorBidi"/>
          <w:b/>
          <w:bCs/>
          <w:sz w:val="26"/>
          <w:szCs w:val="26"/>
          <w:rtl/>
        </w:rPr>
        <w:t>مصادقة السيد العميد</w:t>
      </w:r>
    </w:p>
    <w:p w:rsidR="00F80574" w:rsidRPr="00566441" w:rsidRDefault="00F80574" w:rsidP="00182552">
      <w:pPr>
        <w:ind w:left="-625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D52EA7" w:rsidRPr="00566441" w:rsidRDefault="00D52EA7" w:rsidP="00DC5FB3">
      <w:pPr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/>
          <w:b/>
          <w:bCs/>
          <w:color w:val="365F91"/>
          <w:sz w:val="26"/>
          <w:szCs w:val="26"/>
          <w:rtl/>
          <w:lang w:bidi="ar-IQ"/>
        </w:rPr>
      </w:pPr>
    </w:p>
    <w:p w:rsidR="00D52EA7" w:rsidRPr="00566441" w:rsidRDefault="00D52EA7" w:rsidP="00DC5FB3">
      <w:pPr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/>
          <w:b/>
          <w:bCs/>
          <w:color w:val="365F91"/>
          <w:sz w:val="26"/>
          <w:szCs w:val="26"/>
          <w:rtl/>
          <w:lang w:bidi="ar-IQ"/>
        </w:rPr>
      </w:pPr>
    </w:p>
    <w:p w:rsidR="00D52EA7" w:rsidRPr="00566441" w:rsidRDefault="00D52EA7" w:rsidP="00DC5FB3">
      <w:pPr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/>
          <w:b/>
          <w:bCs/>
          <w:color w:val="365F91"/>
          <w:sz w:val="26"/>
          <w:szCs w:val="26"/>
          <w:rtl/>
          <w:lang w:bidi="ar-IQ"/>
        </w:rPr>
      </w:pPr>
    </w:p>
    <w:p w:rsidR="00D52EA7" w:rsidRPr="00566441" w:rsidRDefault="00D52EA7" w:rsidP="00DC5FB3">
      <w:pPr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/>
          <w:b/>
          <w:bCs/>
          <w:color w:val="365F91"/>
          <w:sz w:val="26"/>
          <w:szCs w:val="26"/>
          <w:rtl/>
          <w:lang w:bidi="ar-IQ"/>
        </w:rPr>
      </w:pPr>
    </w:p>
    <w:p w:rsidR="00D52EA7" w:rsidRPr="00566441" w:rsidRDefault="00D52EA7" w:rsidP="00DC5FB3">
      <w:pPr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/>
          <w:b/>
          <w:bCs/>
          <w:color w:val="365F91"/>
          <w:sz w:val="26"/>
          <w:szCs w:val="26"/>
          <w:rtl/>
          <w:lang w:bidi="ar-IQ"/>
        </w:rPr>
      </w:pPr>
    </w:p>
    <w:p w:rsidR="00D52EA7" w:rsidRPr="00566441" w:rsidRDefault="00D52EA7" w:rsidP="00DC5FB3">
      <w:pPr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/>
          <w:b/>
          <w:bCs/>
          <w:color w:val="365F91"/>
          <w:sz w:val="26"/>
          <w:szCs w:val="26"/>
          <w:rtl/>
          <w:lang w:bidi="ar-IQ"/>
        </w:rPr>
      </w:pPr>
    </w:p>
    <w:p w:rsidR="00D52EA7" w:rsidRPr="00566441" w:rsidRDefault="00D52EA7" w:rsidP="00DC5FB3">
      <w:pPr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/>
          <w:b/>
          <w:bCs/>
          <w:color w:val="365F91"/>
          <w:sz w:val="26"/>
          <w:szCs w:val="26"/>
          <w:rtl/>
          <w:lang w:bidi="ar-IQ"/>
        </w:rPr>
      </w:pPr>
    </w:p>
    <w:p w:rsidR="00F80574" w:rsidRPr="00566441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/>
          <w:b/>
          <w:bCs/>
          <w:color w:val="000000"/>
          <w:sz w:val="26"/>
          <w:szCs w:val="26"/>
          <w:rtl/>
          <w:lang w:bidi="ar-IQ"/>
        </w:rPr>
      </w:pPr>
      <w:r w:rsidRPr="00566441">
        <w:rPr>
          <w:rFonts w:asciiTheme="majorBidi" w:hAnsiTheme="majorBidi" w:cstheme="majorBidi"/>
          <w:b/>
          <w:bCs/>
          <w:color w:val="000000"/>
          <w:sz w:val="26"/>
          <w:szCs w:val="26"/>
          <w:rtl/>
          <w:lang w:bidi="ar-IQ"/>
        </w:rPr>
        <w:lastRenderedPageBreak/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566441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566441" w:rsidRDefault="00F80574" w:rsidP="00F80574">
      <w:pPr>
        <w:autoSpaceDE w:val="0"/>
        <w:autoSpaceDN w:val="0"/>
        <w:adjustRightInd w:val="0"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7F1D9F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D9D9D9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القسم ال</w:t>
            </w:r>
            <w:r w:rsidR="00955C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علمي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7F1D9F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</w:t>
            </w: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اسم البرنامج الأكاديمي </w:t>
            </w:r>
            <w:r w:rsidR="00955C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616971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طباعي</w:t>
            </w: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D52D30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البكالوريوس</w:t>
            </w: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النظام الدراسي </w:t>
            </w:r>
            <w:r w:rsidR="00955C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:</w:t>
            </w:r>
          </w:p>
          <w:p w:rsidR="00F80574" w:rsidRPr="00566441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سنوي /مقررات/اخرى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D52D30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سنوي</w:t>
            </w: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برنامج الاعتماد</w:t>
            </w:r>
            <w:r w:rsidR="00F80574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D9D9D9"/>
                <w:sz w:val="26"/>
                <w:szCs w:val="26"/>
                <w:rtl/>
                <w:lang w:bidi="ar-IQ"/>
              </w:rPr>
            </w:pP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D9D9D9"/>
                <w:sz w:val="26"/>
                <w:szCs w:val="26"/>
                <w:lang w:bidi="ar-IQ"/>
              </w:rPr>
            </w:pPr>
          </w:p>
        </w:tc>
      </w:tr>
      <w:tr w:rsidR="00F80574" w:rsidRPr="00566441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566441" w:rsidRDefault="003F7583" w:rsidP="006E0F9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22</w:t>
            </w:r>
            <w:r w:rsidR="00BF699D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/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</w:t>
            </w:r>
            <w:r w:rsidR="00BF699D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/20</w:t>
            </w:r>
            <w:r w:rsidR="006E0F9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</w:tr>
      <w:tr w:rsidR="00F80574" w:rsidRPr="00566441" w:rsidTr="001571C8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أهداف البرنامج الأكاديمي</w:t>
            </w:r>
          </w:p>
        </w:tc>
      </w:tr>
      <w:tr w:rsidR="00F80574" w:rsidRPr="00566441" w:rsidTr="001571C8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566441" w:rsidRDefault="00E43250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تعليم الطالب اساسيات</w:t>
            </w:r>
            <w:r w:rsidR="0061697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التصميم الطباعي</w:t>
            </w:r>
          </w:p>
        </w:tc>
      </w:tr>
      <w:tr w:rsidR="00DC5FB3" w:rsidRPr="00566441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566441" w:rsidRDefault="005C3EB6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اكسابهم مهارات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تصميم المطبوعات على وفق اساليب التصميم مختلفة </w:t>
            </w:r>
          </w:p>
        </w:tc>
      </w:tr>
      <w:tr w:rsidR="00DC5FB3" w:rsidRPr="00566441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566441" w:rsidRDefault="00DC5FB3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DC5FB3" w:rsidRPr="00566441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566441" w:rsidRDefault="00DC5FB3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DC5FB3" w:rsidRPr="00566441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566441" w:rsidRDefault="00DC5FB3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DC5FB3" w:rsidRPr="00566441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566441" w:rsidRDefault="00DC5FB3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955C4B" w:rsidRPr="00566441" w:rsidRDefault="00955C4B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955C4B" w:rsidRPr="00566441" w:rsidRDefault="00955C4B" w:rsidP="00DC5FB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856"/>
      </w:tblGrid>
      <w:tr w:rsidR="00F80574" w:rsidRPr="00566441" w:rsidTr="004529AC">
        <w:trPr>
          <w:trHeight w:val="653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مخرجات ا</w:t>
            </w:r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لبرنامج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566441" w:rsidTr="004529AC">
        <w:trPr>
          <w:trHeight w:val="1408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566441" w:rsidP="00E4594B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أ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-ا</w:t>
            </w:r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الاهداف المعرفية .</w:t>
            </w:r>
          </w:p>
          <w:p w:rsidR="00F80574" w:rsidRPr="00566441" w:rsidRDefault="00F80574" w:rsidP="00566441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أ1- 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تعرف الدور الذي يقوم به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التصميم الطباعي 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في مجتمع اليوم ،لاسيما في مجال التسوق والتسويق والدعا</w:t>
            </w:r>
            <w:r w:rsidR="000F5DE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ية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وتطوير </w:t>
            </w:r>
            <w:r w:rsidR="000F5DE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الأُ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طر الاقتصادية المحلية والدولية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F80574" w:rsidRPr="00566441" w:rsidTr="004529AC">
        <w:trPr>
          <w:trHeight w:val="1116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ب 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</w:t>
            </w:r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الاهداف المهاراتية الخاصة بالبرنامج :</w:t>
            </w:r>
          </w:p>
          <w:p w:rsidR="00F80574" w:rsidRPr="00566441" w:rsidRDefault="003068D1" w:rsidP="00566441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ب 1</w:t>
            </w:r>
            <w:r w:rsidR="00F80574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-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الت</w:t>
            </w:r>
            <w:r w:rsidR="000F5DE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درب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على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مهارات التصميم الطباعي واساليب تنفيذه</w:t>
            </w:r>
            <w:r w:rsidR="00D3006E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F80574" w:rsidRPr="00566441" w:rsidTr="004529AC">
        <w:trPr>
          <w:trHeight w:val="423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566441" w:rsidTr="004529AC">
        <w:trPr>
          <w:trHeight w:val="995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D3006E" w:rsidRPr="00566441" w:rsidRDefault="00D3006E" w:rsidP="0010200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في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الجانب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F80574" w:rsidRPr="004529AC" w:rsidRDefault="00D3006E" w:rsidP="004529A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</w:tc>
      </w:tr>
      <w:tr w:rsidR="00F80574" w:rsidRPr="00566441" w:rsidTr="004529AC">
        <w:trPr>
          <w:trHeight w:val="400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566441" w:rsidTr="004529AC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D3006E" w:rsidRPr="00566441" w:rsidRDefault="00D3006E" w:rsidP="00102003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تنقسم درجة التقييم الى فصلين دراسيين بالتساوي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وتحسب على مجموع التمارين الصفية والبيتية التي يقوم بانجازها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D1550E" w:rsidRPr="00566441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80574" w:rsidRPr="00566441" w:rsidTr="004529AC">
        <w:trPr>
          <w:trHeight w:val="1290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ج-</w:t>
            </w:r>
            <w:r w:rsidR="009F7B4B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الاهداف الوجدانية والقيمية :</w:t>
            </w:r>
          </w:p>
          <w:p w:rsidR="00D3006E" w:rsidRPr="00566441" w:rsidRDefault="00F80574" w:rsidP="00102003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ج1- </w:t>
            </w:r>
            <w:r w:rsidR="00D300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تعرف اخلاقيات تصميم </w:t>
            </w:r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الطباعي</w:t>
            </w:r>
            <w:r w:rsidR="00D300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وتنمية الذائقة الجمعية ،والتعبير عن ثقافة </w:t>
            </w:r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 الطباعي</w:t>
            </w:r>
            <w:r w:rsidR="00D300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في المجتمع الاستهلاكي.</w:t>
            </w:r>
          </w:p>
          <w:p w:rsidR="00F80574" w:rsidRPr="00566441" w:rsidRDefault="00F80574" w:rsidP="00566441">
            <w:pPr>
              <w:autoSpaceDE w:val="0"/>
              <w:autoSpaceDN w:val="0"/>
              <w:adjustRightInd w:val="0"/>
              <w:ind w:left="469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ج2-</w:t>
            </w:r>
          </w:p>
        </w:tc>
      </w:tr>
      <w:tr w:rsidR="00F80574" w:rsidRPr="00566441" w:rsidTr="004529AC">
        <w:trPr>
          <w:trHeight w:val="471"/>
        </w:trPr>
        <w:tc>
          <w:tcPr>
            <w:tcW w:w="0" w:type="auto"/>
            <w:shd w:val="clear" w:color="auto" w:fill="auto"/>
            <w:vAlign w:val="center"/>
          </w:tcPr>
          <w:p w:rsidR="00F80574" w:rsidRPr="00566441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طرائق التعليم والتعلم </w:t>
            </w:r>
          </w:p>
        </w:tc>
      </w:tr>
      <w:tr w:rsidR="00D20E69" w:rsidRPr="00566441" w:rsidTr="004529AC">
        <w:trPr>
          <w:trHeight w:val="624"/>
        </w:trPr>
        <w:tc>
          <w:tcPr>
            <w:tcW w:w="0" w:type="auto"/>
            <w:shd w:val="clear" w:color="auto" w:fill="auto"/>
            <w:vAlign w:val="center"/>
          </w:tcPr>
          <w:p w:rsidR="00D20E69" w:rsidRPr="00566441" w:rsidRDefault="00D20E69" w:rsidP="0010200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التمرين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D20E69" w:rsidRPr="00566441" w:rsidRDefault="00D20E69" w:rsidP="00D20E6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</w:tc>
      </w:tr>
      <w:tr w:rsidR="00D20E69" w:rsidRPr="00566441" w:rsidTr="004529AC">
        <w:trPr>
          <w:trHeight w:val="425"/>
        </w:trPr>
        <w:tc>
          <w:tcPr>
            <w:tcW w:w="0" w:type="auto"/>
            <w:shd w:val="clear" w:color="auto" w:fill="auto"/>
            <w:vAlign w:val="center"/>
          </w:tcPr>
          <w:p w:rsidR="00D20E69" w:rsidRPr="00566441" w:rsidRDefault="00D20E69" w:rsidP="00D20E69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طرائق التقييم </w:t>
            </w:r>
          </w:p>
        </w:tc>
      </w:tr>
      <w:tr w:rsidR="00D20E69" w:rsidRPr="00566441" w:rsidTr="004529AC">
        <w:trPr>
          <w:trHeight w:val="860"/>
        </w:trPr>
        <w:tc>
          <w:tcPr>
            <w:tcW w:w="0" w:type="auto"/>
            <w:shd w:val="clear" w:color="auto" w:fill="auto"/>
            <w:vAlign w:val="center"/>
          </w:tcPr>
          <w:p w:rsidR="00D20E69" w:rsidRPr="00566441" w:rsidRDefault="00D20E69" w:rsidP="0056644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تنقسم درجة التقييم الى فصلين دراسيين بالتساوي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وتحسب على مجموع التمارين الصفية والبيتية التي يقوم بانجازها.</w:t>
            </w:r>
          </w:p>
        </w:tc>
      </w:tr>
    </w:tbl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3960"/>
      </w:tblGrid>
      <w:tr w:rsidR="00F80574" w:rsidRPr="00566441" w:rsidTr="00566441">
        <w:trPr>
          <w:trHeight w:val="1691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566441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F80574" w:rsidRPr="00566441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د 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-المهارات العامة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و</w:t>
            </w:r>
            <w:r w:rsidR="00377BB5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التأهيلية 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المنقولة 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(المهارات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الشخصي)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F80574" w:rsidRPr="00566441" w:rsidRDefault="00A80682" w:rsidP="00102003">
            <w:pPr>
              <w:autoSpaceDE w:val="0"/>
              <w:autoSpaceDN w:val="0"/>
              <w:adjustRightInd w:val="0"/>
              <w:ind w:left="469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د1-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يتم التعلم والتطوير من خلال تنمية المهارات الشخصية ،كذلك من خلال الاطلاع على برامجيات التصميم الرقمي </w:t>
            </w:r>
            <w:r w:rsidR="0010200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وكيفية توضيفها لانجاز الاعمال الطباعية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</w:p>
          <w:p w:rsidR="00F80574" w:rsidRPr="00566441" w:rsidRDefault="00F80574" w:rsidP="00566441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د2-</w:t>
            </w:r>
          </w:p>
        </w:tc>
      </w:tr>
      <w:tr w:rsidR="00F80574" w:rsidRPr="00566441" w:rsidTr="00377BB5">
        <w:trPr>
          <w:trHeight w:val="47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566441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     طرائق التعليم والتعلم </w:t>
            </w:r>
          </w:p>
        </w:tc>
      </w:tr>
      <w:tr w:rsidR="00F80574" w:rsidRPr="00566441" w:rsidTr="00377BB5">
        <w:trPr>
          <w:trHeight w:val="62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3C" w:rsidRPr="00566441" w:rsidRDefault="0028493C" w:rsidP="0010200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لغرض توضيح الجانب العملي من التمرين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F80574" w:rsidRPr="00566441" w:rsidRDefault="0028493C" w:rsidP="002849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  <w:p w:rsidR="00F80574" w:rsidRPr="00566441" w:rsidRDefault="00F80574" w:rsidP="0028493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F80574" w:rsidRPr="00566441" w:rsidTr="00377BB5">
        <w:trPr>
          <w:trHeight w:val="479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566441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566441" w:rsidTr="00566441">
        <w:trPr>
          <w:trHeight w:val="380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566441" w:rsidRDefault="0028493C" w:rsidP="00102003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تنقسم درجة التقييم الى فصلين دراسيين بالتساوي 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377BB5" w:rsidRPr="00566441" w:rsidTr="00566441">
        <w:trPr>
          <w:trHeight w:val="346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بنية البرنامج </w:t>
            </w:r>
          </w:p>
        </w:tc>
      </w:tr>
      <w:tr w:rsidR="00377BB5" w:rsidRPr="00566441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566441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566441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566441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566441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الساعات المعتمدة</w:t>
            </w:r>
          </w:p>
        </w:tc>
      </w:tr>
      <w:tr w:rsidR="00102003" w:rsidRPr="00566441" w:rsidTr="00E065EB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03" w:rsidRPr="00566441" w:rsidRDefault="00957205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الثالث</w:t>
            </w:r>
            <w:r w:rsidR="00102003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الطباعي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03" w:rsidRPr="00566441" w:rsidRDefault="00102003" w:rsidP="0010200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D3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03" w:rsidRPr="00566441" w:rsidRDefault="00102003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 الطباعي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003" w:rsidRPr="00566441" w:rsidRDefault="00102003" w:rsidP="00377BB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عملي</w:t>
            </w:r>
          </w:p>
        </w:tc>
      </w:tr>
      <w:tr w:rsidR="00377BB5" w:rsidRPr="00566441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377BB5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377BB5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377BB5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566441" w:rsidRDefault="00102003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4</w:t>
            </w:r>
          </w:p>
        </w:tc>
      </w:tr>
    </w:tbl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pPr w:leftFromText="180" w:rightFromText="180" w:vertAnchor="text" w:horzAnchor="margin" w:tblpXSpec="center" w:tblpY="19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529AC" w:rsidRPr="00566441" w:rsidTr="004529AC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التخطيط للتطور الشخصي</w:t>
            </w:r>
          </w:p>
        </w:tc>
      </w:tr>
      <w:tr w:rsidR="004529AC" w:rsidRPr="00566441" w:rsidTr="004529AC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يتم من خلال الاطلاع المستمر على المصادر ذات العلاقة بالمقرر الدراسي والمشاركة في الورش التصميمية والطباعية وتقديم التجارب التقنية .</w:t>
            </w:r>
          </w:p>
          <w:p w:rsidR="004529AC" w:rsidRPr="00566441" w:rsidRDefault="004529AC" w:rsidP="004529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4529AC" w:rsidRPr="00566441" w:rsidTr="004529AC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معيار القبول (وضع الأنظمة المتعلقة بالالتحاق بالكلية أو المعهد)</w:t>
            </w:r>
          </w:p>
        </w:tc>
      </w:tr>
      <w:tr w:rsidR="004529AC" w:rsidRPr="00566441" w:rsidTr="004529AC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يتم من خلال الاطلاع المستمر على المصادر ذات العلاقة بالمقرر الدراسي والمشاركة في الورش التصميمية والطباعية</w:t>
            </w:r>
          </w:p>
          <w:p w:rsidR="004529AC" w:rsidRPr="00566441" w:rsidRDefault="004529AC" w:rsidP="004529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4529AC" w:rsidRPr="00566441" w:rsidTr="004529AC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أهم مصادر المعلومات عن البرنامج</w:t>
            </w:r>
          </w:p>
        </w:tc>
      </w:tr>
      <w:tr w:rsidR="004529AC" w:rsidRPr="00566441" w:rsidTr="004529AC">
        <w:trPr>
          <w:trHeight w:val="808"/>
        </w:trPr>
        <w:tc>
          <w:tcPr>
            <w:tcW w:w="9720" w:type="dxa"/>
            <w:shd w:val="clear" w:color="auto" w:fill="auto"/>
            <w:vAlign w:val="center"/>
          </w:tcPr>
          <w:p w:rsidR="004529AC" w:rsidRPr="00566441" w:rsidRDefault="004529AC" w:rsidP="004529A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التصميم الكرافيكي . رمزي العربي</w:t>
            </w:r>
          </w:p>
          <w:p w:rsidR="004529AC" w:rsidRPr="00566441" w:rsidRDefault="004529AC" w:rsidP="004529A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القاموس المصورللتصميم الكرافيكي. غافن امبروز.</w:t>
            </w:r>
          </w:p>
          <w:p w:rsidR="004529AC" w:rsidRPr="00566441" w:rsidRDefault="004529AC" w:rsidP="004529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E94FF6" w:rsidRPr="00566441" w:rsidRDefault="00E94FF6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E94FF6" w:rsidRPr="00566441" w:rsidRDefault="00E94FF6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F80574" w:rsidRPr="00566441" w:rsidRDefault="00F80574" w:rsidP="00F80574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F80574" w:rsidRPr="00566441" w:rsidRDefault="00F80574" w:rsidP="00F80574">
      <w:pPr>
        <w:autoSpaceDE w:val="0"/>
        <w:autoSpaceDN w:val="0"/>
        <w:adjustRightInd w:val="0"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F80574" w:rsidRPr="00566441" w:rsidRDefault="00F80574" w:rsidP="00F80574">
      <w:pPr>
        <w:autoSpaceDE w:val="0"/>
        <w:autoSpaceDN w:val="0"/>
        <w:adjustRightInd w:val="0"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sectPr w:rsidR="00F80574" w:rsidRPr="00566441" w:rsidSect="00732A15">
          <w:footerReference w:type="default" r:id="rId9"/>
          <w:pgSz w:w="12240" w:h="15840"/>
          <w:pgMar w:top="1440" w:right="1800" w:bottom="1440" w:left="180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3501" w:type="dxa"/>
        <w:tblInd w:w="1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1134"/>
        <w:gridCol w:w="986"/>
        <w:gridCol w:w="552"/>
        <w:gridCol w:w="574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9B68B5" w:rsidRPr="00566441" w:rsidTr="00E5660B">
        <w:trPr>
          <w:trHeight w:val="454"/>
        </w:trPr>
        <w:tc>
          <w:tcPr>
            <w:tcW w:w="13501" w:type="dxa"/>
            <w:gridSpan w:val="20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مخطط مهارات المنهج</w:t>
            </w:r>
          </w:p>
        </w:tc>
      </w:tr>
      <w:tr w:rsidR="009B68B5" w:rsidRPr="00566441" w:rsidTr="00E5660B">
        <w:trPr>
          <w:trHeight w:val="454"/>
        </w:trPr>
        <w:tc>
          <w:tcPr>
            <w:tcW w:w="13501" w:type="dxa"/>
            <w:gridSpan w:val="20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732A15" w:rsidRPr="00566441" w:rsidTr="00E5660B">
        <w:trPr>
          <w:trHeight w:val="454"/>
        </w:trPr>
        <w:tc>
          <w:tcPr>
            <w:tcW w:w="13501" w:type="dxa"/>
            <w:gridSpan w:val="20"/>
            <w:shd w:val="clear" w:color="auto" w:fill="auto"/>
            <w:vAlign w:val="center"/>
          </w:tcPr>
          <w:p w:rsidR="00732A15" w:rsidRPr="00566441" w:rsidRDefault="00732A1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مخرجات التعلم المطلوبة من البرنامج</w:t>
            </w:r>
          </w:p>
        </w:tc>
      </w:tr>
      <w:tr w:rsidR="009B68B5" w:rsidRPr="00566441" w:rsidTr="00E5660B">
        <w:trPr>
          <w:trHeight w:val="130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السنة / المستوى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32A1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رمز</w:t>
            </w:r>
          </w:p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المقرر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2A1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اسم</w:t>
            </w:r>
          </w:p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المقرر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أساسي</w:t>
            </w:r>
          </w:p>
          <w:p w:rsidR="00732A1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أم</w:t>
            </w:r>
          </w:p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اختياري</w:t>
            </w:r>
          </w:p>
        </w:tc>
        <w:tc>
          <w:tcPr>
            <w:tcW w:w="2206" w:type="dxa"/>
            <w:gridSpan w:val="4"/>
            <w:shd w:val="clear" w:color="auto" w:fill="auto"/>
            <w:vAlign w:val="center"/>
          </w:tcPr>
          <w:p w:rsidR="009B68B5" w:rsidRPr="00566441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566441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566441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المهارات العامة وال</w:t>
            </w:r>
            <w:r w:rsidR="00C4180D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تأهيلية المنقولة</w:t>
            </w:r>
          </w:p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(المهارات الأخرى المتعلقة بقابلية التوظيف والتطور الشخصي</w:t>
            </w:r>
            <w:r w:rsidR="00C4180D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)</w:t>
            </w:r>
          </w:p>
        </w:tc>
      </w:tr>
      <w:tr w:rsidR="009B68B5" w:rsidRPr="00566441" w:rsidTr="00E5660B">
        <w:trPr>
          <w:trHeight w:val="349"/>
        </w:trPr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د4</w:t>
            </w:r>
          </w:p>
        </w:tc>
      </w:tr>
      <w:tr w:rsidR="00D355A3" w:rsidRPr="00566441" w:rsidTr="00E5660B">
        <w:trPr>
          <w:trHeight w:val="340"/>
        </w:trPr>
        <w:tc>
          <w:tcPr>
            <w:tcW w:w="1134" w:type="dxa"/>
            <w:vMerge w:val="restart"/>
            <w:shd w:val="clear" w:color="auto" w:fill="auto"/>
          </w:tcPr>
          <w:p w:rsidR="009B68B5" w:rsidRPr="00566441" w:rsidRDefault="00D401E3" w:rsidP="006E0F9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20</w:t>
            </w:r>
            <w:r w:rsidR="006E0F95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9B68B5" w:rsidRPr="00566441" w:rsidRDefault="00732344" w:rsidP="005A1C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D</w:t>
            </w:r>
            <w:r w:rsidR="005A1CD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B68B5" w:rsidRPr="00566441" w:rsidRDefault="005A1CD8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 الطباعي</w:t>
            </w:r>
          </w:p>
        </w:tc>
        <w:tc>
          <w:tcPr>
            <w:tcW w:w="986" w:type="dxa"/>
            <w:shd w:val="clear" w:color="auto" w:fill="auto"/>
          </w:tcPr>
          <w:p w:rsidR="009B68B5" w:rsidRPr="00566441" w:rsidRDefault="00732344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اساسي</w:t>
            </w: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9B68B5" w:rsidRPr="00566441" w:rsidTr="00E5660B">
        <w:trPr>
          <w:trHeight w:val="173"/>
        </w:trPr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D355A3" w:rsidRPr="00566441" w:rsidTr="00E5660B">
        <w:trPr>
          <w:trHeight w:val="340"/>
        </w:trPr>
        <w:tc>
          <w:tcPr>
            <w:tcW w:w="1134" w:type="dxa"/>
            <w:vMerge w:val="restart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9B68B5" w:rsidRPr="00566441" w:rsidTr="00E5660B">
        <w:trPr>
          <w:trHeight w:val="340"/>
        </w:trPr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D355A3" w:rsidRPr="00566441" w:rsidTr="00E5660B">
        <w:trPr>
          <w:trHeight w:val="340"/>
        </w:trPr>
        <w:tc>
          <w:tcPr>
            <w:tcW w:w="1134" w:type="dxa"/>
            <w:vMerge w:val="restart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9B68B5" w:rsidRPr="00566441" w:rsidTr="00E5660B">
        <w:trPr>
          <w:trHeight w:val="340"/>
        </w:trPr>
        <w:tc>
          <w:tcPr>
            <w:tcW w:w="1134" w:type="dxa"/>
            <w:vMerge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D355A3" w:rsidRPr="00566441" w:rsidTr="00E5660B">
        <w:trPr>
          <w:trHeight w:val="323"/>
        </w:trPr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851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986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74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566441" w:rsidRDefault="009B68B5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</w:tbl>
    <w:p w:rsidR="009B68B5" w:rsidRPr="00566441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 w:cstheme="majorBidi"/>
          <w:b/>
          <w:bCs/>
          <w:color w:val="993300"/>
          <w:sz w:val="26"/>
          <w:szCs w:val="26"/>
          <w:rtl/>
        </w:rPr>
      </w:pPr>
    </w:p>
    <w:p w:rsidR="009B68B5" w:rsidRPr="00566441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 w:cstheme="majorBidi"/>
          <w:b/>
          <w:bCs/>
          <w:color w:val="993300"/>
          <w:sz w:val="26"/>
          <w:szCs w:val="26"/>
          <w:rtl/>
        </w:rPr>
        <w:sectPr w:rsidR="009B68B5" w:rsidRPr="00566441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566441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566441">
        <w:rPr>
          <w:rFonts w:asciiTheme="majorBidi" w:hAnsiTheme="majorBidi" w:cstheme="majorBidi"/>
          <w:b/>
          <w:bCs/>
          <w:sz w:val="26"/>
          <w:szCs w:val="26"/>
          <w:rtl/>
        </w:rPr>
        <w:t>ن</w:t>
      </w:r>
      <w:r w:rsidR="00F80574" w:rsidRPr="00566441">
        <w:rPr>
          <w:rFonts w:asciiTheme="majorBidi" w:hAnsiTheme="majorBidi" w:cstheme="majorBidi"/>
          <w:b/>
          <w:bCs/>
          <w:sz w:val="26"/>
          <w:szCs w:val="26"/>
          <w:rtl/>
        </w:rPr>
        <w:t>موذج وصف المقرر</w:t>
      </w:r>
    </w:p>
    <w:p w:rsidR="00D355A3" w:rsidRPr="00566441" w:rsidRDefault="004529AC" w:rsidP="004529AC">
      <w:pPr>
        <w:tabs>
          <w:tab w:val="left" w:pos="1892"/>
        </w:tabs>
        <w:autoSpaceDE w:val="0"/>
        <w:autoSpaceDN w:val="0"/>
        <w:adjustRightInd w:val="0"/>
        <w:spacing w:before="240" w:after="200" w:line="276" w:lineRule="auto"/>
        <w:rPr>
          <w:rFonts w:asciiTheme="majorBidi" w:hAnsiTheme="majorBidi" w:cstheme="majorBidi"/>
          <w:b/>
          <w:bCs/>
          <w:color w:val="000000"/>
          <w:sz w:val="26"/>
          <w:szCs w:val="26"/>
          <w:rtl/>
          <w:lang w:bidi="ar-IQ"/>
        </w:rPr>
      </w:pPr>
      <w:r>
        <w:rPr>
          <w:rFonts w:asciiTheme="majorBidi" w:hAnsiTheme="majorBidi" w:cstheme="majorBidi"/>
          <w:b/>
          <w:bCs/>
          <w:color w:val="1F4E79"/>
          <w:sz w:val="26"/>
          <w:szCs w:val="26"/>
          <w:rtl/>
          <w:lang w:bidi="ar-IQ"/>
        </w:rPr>
        <w:tab/>
      </w:r>
      <w:r w:rsidR="008A3F48" w:rsidRPr="00566441">
        <w:rPr>
          <w:rFonts w:asciiTheme="majorBidi" w:hAnsiTheme="majorBidi" w:cstheme="majorBidi"/>
          <w:b/>
          <w:bCs/>
          <w:color w:val="000000"/>
          <w:sz w:val="26"/>
          <w:szCs w:val="26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566441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566441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التعلم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1E1D4B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ab/>
            </w:r>
            <w:r w:rsidR="00807DE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القسم ال</w:t>
            </w:r>
            <w:r w:rsidR="00B646D9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علمي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5A1CD8" w:rsidP="005A1C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التصميم الطباعي</w:t>
            </w:r>
            <w:r w:rsidR="00B55C37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/</w:t>
            </w:r>
            <w:r w:rsidR="00796C0B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 xml:space="preserve"> D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يومي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DB131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سنوي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B55C37" w:rsidP="005A1C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</w:t>
            </w:r>
            <w:r w:rsidR="005A1CD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0ساعة</w:t>
            </w:r>
          </w:p>
        </w:tc>
      </w:tr>
      <w:tr w:rsidR="00807DE1" w:rsidRPr="00566441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566441" w:rsidRDefault="006423EA" w:rsidP="006E0F95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  <w:r w:rsidR="00D401E3"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  <w:r w:rsidR="00B55C37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/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  <w:r w:rsidR="00B55C37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/20</w:t>
            </w:r>
            <w:r w:rsidR="006E0F95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19</w:t>
            </w:r>
          </w:p>
        </w:tc>
      </w:tr>
      <w:tr w:rsidR="00807DE1" w:rsidRPr="00566441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566441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أهداف المقرر</w:t>
            </w:r>
          </w:p>
        </w:tc>
      </w:tr>
      <w:tr w:rsidR="00807DE1" w:rsidRPr="00566441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55C37" w:rsidRPr="00566441" w:rsidRDefault="006423EA" w:rsidP="00B55C37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تطوير مهارات الطلبة في اليات التصميم الطباعي واساليبه وتقنياته وتعرف انواعه </w:t>
            </w:r>
          </w:p>
          <w:p w:rsidR="00807DE1" w:rsidRPr="0056644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</w:tbl>
    <w:p w:rsidR="0020555A" w:rsidRPr="00566441" w:rsidRDefault="0020555A" w:rsidP="0020555A">
      <w:pPr>
        <w:rPr>
          <w:rFonts w:asciiTheme="majorBidi" w:hAnsiTheme="majorBidi" w:cstheme="majorBidi"/>
          <w:b/>
          <w:bCs/>
          <w:vanish/>
          <w:sz w:val="26"/>
          <w:szCs w:val="26"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566441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مخرجات </w:t>
            </w:r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المقرر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566441" w:rsidTr="003F0B1B">
        <w:trPr>
          <w:trHeight w:val="1171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أ- </w:t>
            </w:r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3F48" w:rsidRPr="00566441" w:rsidRDefault="008A3F48" w:rsidP="003F0B1B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أ1-</w:t>
            </w:r>
            <w:r w:rsidR="00FC1450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أ- تعليم الطالب اساسيات التصميم ا</w:t>
            </w:r>
            <w:r w:rsidR="006423EA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لطباعي</w:t>
            </w:r>
            <w:r w:rsidR="00FC1450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،واهميته في المجتمع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3F48" w:rsidRPr="00566441" w:rsidTr="003F0B1B">
        <w:trPr>
          <w:trHeight w:val="1266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ب -  </w:t>
            </w:r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الاهداف المهاراتية الخاصة بالمقرر</w:t>
            </w:r>
          </w:p>
          <w:p w:rsidR="008A3F48" w:rsidRPr="00566441" w:rsidRDefault="00FC1450" w:rsidP="003F0B1B">
            <w:pPr>
              <w:autoSpaceDE w:val="0"/>
              <w:autoSpaceDN w:val="0"/>
              <w:adjustRightInd w:val="0"/>
              <w:ind w:left="1176" w:hanging="567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ب1 –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التمرن على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مختلف انواع المطبوعات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تجارية وارشادية وتوجيهية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وغيرها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  <w:tr w:rsidR="008A3F48" w:rsidRPr="00566441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566441" w:rsidTr="003F0B1B">
        <w:trPr>
          <w:trHeight w:val="853"/>
        </w:trPr>
        <w:tc>
          <w:tcPr>
            <w:tcW w:w="9818" w:type="dxa"/>
            <w:shd w:val="clear" w:color="auto" w:fill="auto"/>
            <w:vAlign w:val="center"/>
          </w:tcPr>
          <w:p w:rsidR="00432D6E" w:rsidRPr="00566441" w:rsidRDefault="00432D6E" w:rsidP="006423E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التمرين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8A3F48" w:rsidRPr="00566441" w:rsidRDefault="00432D6E" w:rsidP="003F0B1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تكليف الطالب بعمل تمارين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لتصميم مطبوعات مختلفة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داخل الصف وخارجه.</w:t>
            </w:r>
          </w:p>
        </w:tc>
      </w:tr>
      <w:tr w:rsidR="008A3F48" w:rsidRPr="00566441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566441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432D6E" w:rsidP="003F0B1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تنقسم درجة التقييم الى فصلين دراسيين بالتساوي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دون امتحان نهائي كون الدرس عملي من فصلين فقط.</w:t>
            </w:r>
          </w:p>
        </w:tc>
      </w:tr>
      <w:tr w:rsidR="008A3F48" w:rsidRPr="00566441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ج- </w:t>
            </w:r>
            <w:r w:rsidR="00B86BB1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الاهداف الوجدانية والقيمية</w:t>
            </w:r>
          </w:p>
          <w:p w:rsidR="008A3F48" w:rsidRPr="00566441" w:rsidRDefault="008A3F48" w:rsidP="003F0B1B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ج1-</w:t>
            </w:r>
            <w:r w:rsidR="00432D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تعرف اخلاقيات تصميم ا</w:t>
            </w:r>
            <w:r w:rsidR="006423EA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لمطبوعات</w:t>
            </w:r>
            <w:r w:rsidR="00432D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وتنمية الذائقة الجمعية ،والتعبير عن ثقافة ا</w:t>
            </w:r>
            <w:r w:rsidR="006423EA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لتصميم الطباعي</w:t>
            </w:r>
            <w:r w:rsidR="00432D6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في المجتمع الاستهلاكي.</w:t>
            </w:r>
          </w:p>
        </w:tc>
      </w:tr>
      <w:tr w:rsidR="008A3F48" w:rsidRPr="00566441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566441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432D6E" w:rsidRPr="00566441" w:rsidRDefault="00432D6E" w:rsidP="006423E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التمرين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8A3F48" w:rsidRPr="00566441" w:rsidRDefault="00432D6E" w:rsidP="003F0B1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</w:tc>
      </w:tr>
      <w:tr w:rsidR="008A3F48" w:rsidRPr="00566441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  طرائق التقييم </w:t>
            </w:r>
          </w:p>
        </w:tc>
      </w:tr>
      <w:tr w:rsidR="008A3F48" w:rsidRPr="00566441" w:rsidTr="003F0B1B">
        <w:trPr>
          <w:trHeight w:val="1025"/>
        </w:trPr>
        <w:tc>
          <w:tcPr>
            <w:tcW w:w="9818" w:type="dxa"/>
            <w:shd w:val="clear" w:color="auto" w:fill="auto"/>
            <w:vAlign w:val="center"/>
          </w:tcPr>
          <w:p w:rsidR="00432D6E" w:rsidRPr="00566441" w:rsidRDefault="00432D6E" w:rsidP="006423E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اتباع اسلوب المحاضرة </w:t>
            </w:r>
            <w:r w:rsidR="006423EA"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لتوضيح التمرين العملي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8A3F48" w:rsidRPr="00566441" w:rsidRDefault="00432D6E" w:rsidP="003F0B1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تكليف الطالب بعمل تمارين توجيهية داخل الصف وخارجه.</w:t>
            </w:r>
          </w:p>
        </w:tc>
      </w:tr>
      <w:tr w:rsidR="008A3F48" w:rsidRPr="00566441" w:rsidTr="003F0B1B">
        <w:trPr>
          <w:trHeight w:val="1128"/>
        </w:trPr>
        <w:tc>
          <w:tcPr>
            <w:tcW w:w="9818" w:type="dxa"/>
            <w:shd w:val="clear" w:color="auto" w:fill="auto"/>
            <w:vAlign w:val="center"/>
          </w:tcPr>
          <w:p w:rsidR="008A3F48" w:rsidRPr="00566441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د - المهارات  العامة </w:t>
            </w:r>
            <w:r w:rsidRPr="00566441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>و</w:t>
            </w:r>
            <w:r w:rsidR="00F64168" w:rsidRPr="00566441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IQ"/>
              </w:rPr>
              <w:t>التأهيلية</w:t>
            </w:r>
            <w:r w:rsidR="00F6416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566441" w:rsidRDefault="008A3F48" w:rsidP="003F0B1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د1-</w:t>
            </w:r>
            <w:r w:rsidR="00F52A1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يتم التعلم والتطوير من خلال التدريب </w:t>
            </w:r>
            <w:r w:rsidR="006423EA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على تنفيذ تصاميم مختلفة</w:t>
            </w:r>
            <w:r w:rsidR="00F52A1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F80574" w:rsidRPr="00566441" w:rsidRDefault="00F80574" w:rsidP="00F80574">
      <w:pPr>
        <w:autoSpaceDE w:val="0"/>
        <w:autoSpaceDN w:val="0"/>
        <w:adjustRightInd w:val="0"/>
        <w:spacing w:after="200" w:line="276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62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"/>
        <w:gridCol w:w="978"/>
        <w:gridCol w:w="984"/>
        <w:gridCol w:w="2391"/>
        <w:gridCol w:w="2347"/>
        <w:gridCol w:w="590"/>
        <w:gridCol w:w="839"/>
        <w:gridCol w:w="303"/>
        <w:gridCol w:w="1059"/>
        <w:gridCol w:w="67"/>
      </w:tblGrid>
      <w:tr w:rsidR="007B21F5" w:rsidRPr="00566441" w:rsidTr="00957205">
        <w:trPr>
          <w:gridAfter w:val="1"/>
          <w:wAfter w:w="67" w:type="dxa"/>
          <w:trHeight w:val="538"/>
        </w:trPr>
        <w:tc>
          <w:tcPr>
            <w:tcW w:w="9558" w:type="dxa"/>
            <w:gridSpan w:val="9"/>
            <w:shd w:val="clear" w:color="auto" w:fill="auto"/>
            <w:vAlign w:val="center"/>
          </w:tcPr>
          <w:p w:rsidR="007B21F5" w:rsidRPr="00566441" w:rsidRDefault="002F5904" w:rsidP="000E35B0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="007B21F5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بنية المقرر</w:t>
            </w:r>
          </w:p>
        </w:tc>
      </w:tr>
      <w:tr w:rsidR="00D401E3" w:rsidRPr="00566441" w:rsidTr="001E1D4B">
        <w:trPr>
          <w:gridBefore w:val="1"/>
          <w:wBefore w:w="67" w:type="dxa"/>
          <w:trHeight w:val="714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الأسبوع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مخرجات التعلم المطلوبة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اسم الوحدة / أو الموضوع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D401E3" w:rsidRPr="00566441" w:rsidTr="001E1D4B">
        <w:trPr>
          <w:gridBefore w:val="1"/>
          <w:wBefore w:w="67" w:type="dxa"/>
          <w:trHeight w:val="399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0E35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6423EA" w:rsidP="000E35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6423EA" w:rsidRPr="00566441" w:rsidRDefault="006423EA" w:rsidP="006423EA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التعرف على مادة التصميم الطباعي ومدى اهمية هذا التخصص وفاعليته في الحياة اليومية</w:t>
            </w: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.</w:t>
            </w:r>
          </w:p>
          <w:p w:rsidR="007B21F5" w:rsidRPr="00566441" w:rsidRDefault="006423EA" w:rsidP="006423E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0E35B0" w:rsidP="00F6097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( </w:t>
            </w:r>
            <w:r w:rsidR="00F6097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مقدمة في التصميم الطباعي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1E1D4B">
        <w:trPr>
          <w:gridBefore w:val="1"/>
          <w:wBefore w:w="67" w:type="dxa"/>
          <w:trHeight w:val="339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0E35B0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0E35B0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F6097E" w:rsidP="00F6097E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تصميم الحرف الطباعي (تايبو غراف )مقدمة عن تصميم الحرف الطباعي ومرجعياته الشكلية وامكانية ابتكار تصميم لأطقم حرفية طباعية عربية باستخدام اسلوب التصميم السويسري .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0E35B0" w:rsidP="00F6097E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( </w:t>
            </w:r>
            <w:r w:rsidR="00F6097E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تصميم طقم حرف طباعي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1E1D4B">
        <w:trPr>
          <w:gridBefore w:val="1"/>
          <w:wBefore w:w="67" w:type="dxa"/>
          <w:trHeight w:val="320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تصميم حرف طباعي عربي مبتكر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تصميم حرف طباعي عربي مبتكر( العين والدال ) 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1E1D4B">
        <w:trPr>
          <w:gridBefore w:val="1"/>
          <w:wBefore w:w="67" w:type="dxa"/>
          <w:trHeight w:val="331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F6097E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تصميم حرف طباعي عربي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اختيار التصميم الامثل لتكوين ابجدية حروفية طباعية والعمل على نقلها الى احد برامج التصميم الحروفي وتنفيذها كأبجدية حروفية جاهزة للاستخدام 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1E1D4B">
        <w:trPr>
          <w:gridBefore w:val="1"/>
          <w:wBefore w:w="67" w:type="dxa"/>
          <w:trHeight w:val="340"/>
        </w:trPr>
        <w:tc>
          <w:tcPr>
            <w:tcW w:w="978" w:type="dxa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B21F5" w:rsidRPr="00566441" w:rsidRDefault="007B21F5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B21F5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ليبل لشركة لون واحد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B21F5" w:rsidRPr="00566441" w:rsidRDefault="00F6097E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ليبل لشركة الاصباغ الحديثة وتوظيف الحرف الذي تم اختياره ليكون هو العنصر الكتابي ( لون واحد ) يصلح للطباعة على كيس او علبة بطريقة الطباعة النافذة اضافة الى الاوفسيت والفلكس او حفر بطرقة السي ان سي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7B21F5" w:rsidRPr="00566441" w:rsidRDefault="000E35B0" w:rsidP="000E35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1E1D4B">
        <w:trPr>
          <w:gridBefore w:val="1"/>
          <w:wBefore w:w="67" w:type="dxa"/>
          <w:trHeight w:val="323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ليبل لشركة.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F6097E" w:rsidRPr="00566441" w:rsidRDefault="00F6097E" w:rsidP="00D401E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ليبل لشركة مياه بغداد (لونين) وتوظيف الحرفالذي تم اختياره ليكي يكون هوالعنصرالكتابي</w:t>
            </w:r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يصلح</w:t>
            </w:r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للطباعةعلى</w:t>
            </w:r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كيس</w:t>
            </w:r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اوعلبة</w:t>
            </w:r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بطرقة</w:t>
            </w:r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الطباعة</w:t>
            </w:r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النافذة</w:t>
            </w:r>
            <w:r w:rsidR="00B84028"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اضافة الى الاوفسيت 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957205">
        <w:trPr>
          <w:gridBefore w:val="1"/>
          <w:wBefore w:w="67" w:type="dxa"/>
          <w:trHeight w:val="576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Style w:val="ab"/>
                <w:rFonts w:asciiTheme="majorBidi" w:hAnsiTheme="majorBidi" w:cstheme="majorBidi"/>
                <w:sz w:val="26"/>
                <w:szCs w:val="26"/>
                <w:rtl/>
              </w:rPr>
              <w:t>تصميم ليبل لشركة ( 3 الوان ).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Style w:val="ab"/>
                <w:rFonts w:asciiTheme="majorBidi" w:hAnsiTheme="majorBidi" w:cstheme="majorBidi"/>
                <w:sz w:val="26"/>
                <w:szCs w:val="26"/>
                <w:rtl/>
              </w:rPr>
              <w:t>تصميم ليبل لشركة اتصالات العراق ( 3 الوان ).</w:t>
            </w: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تجريدي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957205">
        <w:trPr>
          <w:gridBefore w:val="1"/>
          <w:wBefore w:w="67" w:type="dxa"/>
          <w:trHeight w:val="561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DZ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GB" w:eastAsia="en-GB" w:bidi="ar-DZ"/>
              </w:rPr>
              <w:t>تصميم  وجه فولدر (اربعة الوان ) تجريدي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DZ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GB" w:eastAsia="en-GB" w:bidi="ar-DZ"/>
              </w:rPr>
              <w:t>تصميم  وجه فولدر لمعرض الطالب الشخصي (اربعة الوان ) تجريدي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957205">
        <w:trPr>
          <w:gridBefore w:val="1"/>
          <w:wBefore w:w="67" w:type="dxa"/>
          <w:trHeight w:val="348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9</w:t>
            </w:r>
          </w:p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B84028" w:rsidP="00B8402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DZ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>تصميم (لونين) تجريدي.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6097E" w:rsidRPr="00566441" w:rsidRDefault="00B84028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DZ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  <w:t>تصميم فولدر لمهرجان قسم السينما والتلفزيون (لونين) تجريدي.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957205">
        <w:trPr>
          <w:gridBefore w:val="1"/>
          <w:wBefore w:w="67" w:type="dxa"/>
          <w:trHeight w:val="549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B84028" w:rsidP="00E261C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تصميم فولدر لمهرجان بتوظيف الورود المجردة ).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6097E" w:rsidRPr="00566441" w:rsidRDefault="00B84028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تصميم فولدر لمهرجان الربيع في الموصل ( اربعة الوان بتوظيف الورود المجردة ).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957205">
        <w:trPr>
          <w:gridBefore w:val="1"/>
          <w:wBefore w:w="67" w:type="dxa"/>
          <w:trHeight w:val="552"/>
        </w:trPr>
        <w:tc>
          <w:tcPr>
            <w:tcW w:w="978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</w:tcPr>
          <w:p w:rsidR="004877B9" w:rsidRPr="00566441" w:rsidRDefault="004877B9" w:rsidP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فولدر.</w:t>
            </w:r>
          </w:p>
        </w:tc>
        <w:tc>
          <w:tcPr>
            <w:tcW w:w="2347" w:type="dxa"/>
            <w:shd w:val="clear" w:color="auto" w:fill="auto"/>
          </w:tcPr>
          <w:p w:rsidR="004877B9" w:rsidRPr="00566441" w:rsidRDefault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فولدر لمعرض القسم ( لون واحد ) تجريدي 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957205">
        <w:trPr>
          <w:gridBefore w:val="1"/>
          <w:wBefore w:w="67" w:type="dxa"/>
          <w:trHeight w:val="576"/>
        </w:trPr>
        <w:tc>
          <w:tcPr>
            <w:tcW w:w="978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</w:tcPr>
          <w:p w:rsidR="004877B9" w:rsidRPr="00566441" w:rsidRDefault="004877B9" w:rsidP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ليبل.</w:t>
            </w:r>
          </w:p>
        </w:tc>
        <w:tc>
          <w:tcPr>
            <w:tcW w:w="2347" w:type="dxa"/>
            <w:shd w:val="clear" w:color="auto" w:fill="auto"/>
          </w:tcPr>
          <w:p w:rsidR="004877B9" w:rsidRPr="00566441" w:rsidRDefault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ليبل لمبيد حشري( فتاك )(اربعة الوان ).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D401E3" w:rsidRPr="00566441" w:rsidTr="00957205">
        <w:trPr>
          <w:gridBefore w:val="1"/>
          <w:wBefore w:w="67" w:type="dxa"/>
          <w:trHeight w:val="624"/>
        </w:trPr>
        <w:tc>
          <w:tcPr>
            <w:tcW w:w="978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</w:tcPr>
          <w:p w:rsidR="004877B9" w:rsidRPr="00566441" w:rsidRDefault="004877B9" w:rsidP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تصميم غلاف كتاب تاريخي </w:t>
            </w:r>
          </w:p>
        </w:tc>
        <w:tc>
          <w:tcPr>
            <w:tcW w:w="2347" w:type="dxa"/>
            <w:shd w:val="clear" w:color="auto" w:fill="auto"/>
          </w:tcPr>
          <w:p w:rsidR="004877B9" w:rsidRPr="00566441" w:rsidRDefault="004877B9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غلاف كتاب تاريخي (تاريخ الحضارة الانسانية )(اربعة الوان ).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4877B9" w:rsidRPr="00566441" w:rsidTr="00957205">
        <w:trPr>
          <w:gridBefore w:val="1"/>
          <w:wBefore w:w="67" w:type="dxa"/>
          <w:trHeight w:val="828"/>
        </w:trPr>
        <w:tc>
          <w:tcPr>
            <w:tcW w:w="978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4877B9" w:rsidRPr="00566441" w:rsidRDefault="004877B9" w:rsidP="004877B9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تصميم غلاف كتاب علمي 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877B9" w:rsidRPr="00566441" w:rsidRDefault="004877B9" w:rsidP="00C40A65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تصميم غلاف كتاب علمي ( الطاقة المتجددة ) اربعة الوان.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4877B9" w:rsidRPr="00566441" w:rsidRDefault="004877B9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F6097E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F6097E" w:rsidRPr="00566441" w:rsidRDefault="00F6097E" w:rsidP="0058668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امتحان-2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F6097E" w:rsidRPr="00566441" w:rsidRDefault="00F6097E" w:rsidP="00F6097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شعار شركة انتاج ادوية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شعار الشركة العامة لتجارة الادوية والمستلزمات الطبية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شعار اتحاد رياضي عراقي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الاتحاد العراقي لكرة القدم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اعلان ارشادي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اعلان للدعوة الى التفاعل مع ذوي الاحتياجات الخاصة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بوستر مهرجان ثقافي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بوستر لمهرجان بابل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بوستر لعبة رقمية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بوستر لعبة رقمية عراقية افتراضية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لاعلان تخصصي بالازياء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لاعلان عن مهرجان الازياء العراقية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للترويج لنتاجات شركة عراقية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اعلان ترويجي لنتاجات شركة جلود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سفرة علمية لجريدة الصباح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الاطلاع على مراحل التصميم وصناعة الطباعة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اعلان ترويجي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للترويج لاثار العراق الاهوار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26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اعلان اجتماعي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اعلان للدعوة لعد التنمر على ذوي الاحتياجات الخاصة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غلاف مجلة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غلاف مجلة ادبية الاقلام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بوستر سياسي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تصميم بوستر سياسي توعوي للدفاع عن العراق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الاعداد لمعرض الاختصاص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تهيئة الاعمال وتجهيز القاعة للمعرض السنوي لتخصص التصميم الطباعي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  <w:tr w:rsidR="003F0B1B" w:rsidRPr="00566441" w:rsidTr="00957205">
        <w:trPr>
          <w:gridBefore w:val="1"/>
          <w:wBefore w:w="67" w:type="dxa"/>
          <w:trHeight w:val="713"/>
        </w:trPr>
        <w:tc>
          <w:tcPr>
            <w:tcW w:w="978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التقييم للفصل الثاني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تقييم نتاج الطلبة للفصل الثاني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اسلوب المحاضرة - العملي</w:t>
            </w:r>
          </w:p>
        </w:tc>
        <w:tc>
          <w:tcPr>
            <w:tcW w:w="1429" w:type="dxa"/>
            <w:gridSpan w:val="3"/>
            <w:shd w:val="clear" w:color="auto" w:fill="auto"/>
            <w:vAlign w:val="center"/>
          </w:tcPr>
          <w:p w:rsidR="003F0B1B" w:rsidRPr="00566441" w:rsidRDefault="003F0B1B" w:rsidP="003F0B1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اسئلة عامة ومناقشة- تمرين</w:t>
            </w:r>
          </w:p>
        </w:tc>
      </w:tr>
    </w:tbl>
    <w:p w:rsidR="00807DE1" w:rsidRPr="00566441" w:rsidRDefault="00807DE1" w:rsidP="00807DE1">
      <w:pPr>
        <w:rPr>
          <w:rFonts w:asciiTheme="majorBidi" w:hAnsiTheme="majorBidi" w:cstheme="majorBidi"/>
          <w:b/>
          <w:bCs/>
          <w:vanish/>
          <w:sz w:val="26"/>
          <w:szCs w:val="26"/>
        </w:rPr>
      </w:pPr>
    </w:p>
    <w:p w:rsidR="00957205" w:rsidRPr="00566441" w:rsidRDefault="00957205" w:rsidP="00F80574">
      <w:pPr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pPr w:leftFromText="180" w:rightFromText="180" w:vertAnchor="page" w:horzAnchor="margin" w:tblpXSpec="center" w:tblpY="709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566441" w:rsidRPr="00566441" w:rsidTr="00566441">
        <w:trPr>
          <w:trHeight w:val="69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البنية التحتية </w:t>
            </w:r>
          </w:p>
        </w:tc>
      </w:tr>
      <w:tr w:rsidR="00566441" w:rsidRPr="00566441" w:rsidTr="00566441">
        <w:trPr>
          <w:trHeight w:val="835"/>
        </w:trPr>
        <w:tc>
          <w:tcPr>
            <w:tcW w:w="4007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66441" w:rsidRPr="00566441" w:rsidRDefault="00566441" w:rsidP="0056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الاطلاع على المواقع المتخصصة بالتصميم الطباعي</w:t>
            </w:r>
          </w:p>
        </w:tc>
      </w:tr>
      <w:tr w:rsidR="00566441" w:rsidRPr="00566441" w:rsidTr="00566441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التصميم الكرافيكي . رمزي العربي </w:t>
            </w:r>
          </w:p>
          <w:p w:rsidR="00566441" w:rsidRPr="00566441" w:rsidRDefault="00566441" w:rsidP="0056644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القاموس المصور للتصميم الطباعي</w:t>
            </w:r>
          </w:p>
        </w:tc>
      </w:tr>
      <w:tr w:rsidR="00566441" w:rsidRPr="00566441" w:rsidTr="00566441">
        <w:trPr>
          <w:trHeight w:val="965"/>
        </w:trPr>
        <w:tc>
          <w:tcPr>
            <w:tcW w:w="4007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الكتب والمراجع التي يوصى بها (المجلات العلمية ،التقارير ،.....)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66441" w:rsidRPr="00566441" w:rsidRDefault="00566441" w:rsidP="0056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كل ما يتعلق بتصميم المطبوعات غلى مواقع السوشل ميديا والمواقع المتخصصة.</w:t>
            </w:r>
          </w:p>
        </w:tc>
      </w:tr>
      <w:tr w:rsidR="00566441" w:rsidRPr="00566441" w:rsidTr="00566441">
        <w:trPr>
          <w:trHeight w:val="692"/>
        </w:trPr>
        <w:tc>
          <w:tcPr>
            <w:tcW w:w="4007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66441" w:rsidRPr="00566441" w:rsidRDefault="00566441" w:rsidP="0056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</w:tbl>
    <w:p w:rsidR="00566441" w:rsidRDefault="00566441" w:rsidP="001E1D4B">
      <w:pPr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74"/>
        <w:tblOverlap w:val="never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66441" w:rsidRPr="00566441" w:rsidTr="00566441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566441" w:rsidRPr="00566441" w:rsidRDefault="00566441" w:rsidP="00566441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خطة تطوير المقرر الدراسي</w:t>
            </w:r>
          </w:p>
        </w:tc>
      </w:tr>
      <w:tr w:rsidR="00566441" w:rsidRPr="00566441" w:rsidTr="00566441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566441" w:rsidRPr="00566441" w:rsidRDefault="00566441" w:rsidP="00566441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56644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اضافة تصميم الانيميشن والرسوم المتحركة بعد الدخول لتطوير مهاراة التدريسي.</w:t>
            </w:r>
          </w:p>
          <w:p w:rsidR="00566441" w:rsidRPr="00566441" w:rsidRDefault="00566441" w:rsidP="0056644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</w:tbl>
    <w:p w:rsidR="00566441" w:rsidRDefault="00566441" w:rsidP="00566441">
      <w:pPr>
        <w:rPr>
          <w:rFonts w:asciiTheme="majorBidi" w:hAnsiTheme="majorBidi" w:cstheme="majorBidi"/>
          <w:sz w:val="26"/>
          <w:szCs w:val="26"/>
        </w:rPr>
      </w:pPr>
    </w:p>
    <w:p w:rsidR="00957205" w:rsidRPr="00566441" w:rsidRDefault="00957205" w:rsidP="00566441">
      <w:pPr>
        <w:rPr>
          <w:rFonts w:asciiTheme="majorBidi" w:hAnsiTheme="majorBidi" w:cstheme="majorBidi"/>
          <w:sz w:val="26"/>
          <w:szCs w:val="26"/>
        </w:rPr>
      </w:pPr>
    </w:p>
    <w:sectPr w:rsidR="00957205" w:rsidRPr="00566441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82" w:rsidRDefault="00512D82">
      <w:r>
        <w:separator/>
      </w:r>
    </w:p>
  </w:endnote>
  <w:endnote w:type="continuationSeparator" w:id="0">
    <w:p w:rsidR="00512D82" w:rsidRDefault="0051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559"/>
      <w:gridCol w:w="1013"/>
      <w:gridCol w:w="4559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="00695D31" w:rsidRPr="00807DE1">
            <w:fldChar w:fldCharType="begin"/>
          </w:r>
          <w:r>
            <w:instrText>PAGE  \* MERGEFORMAT</w:instrText>
          </w:r>
          <w:r w:rsidR="00695D31" w:rsidRPr="00807DE1">
            <w:fldChar w:fldCharType="separate"/>
          </w:r>
          <w:r w:rsidR="00F80BE2" w:rsidRPr="00F80BE2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="00695D31"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a6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a6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82" w:rsidRDefault="00512D82">
      <w:r>
        <w:separator/>
      </w:r>
    </w:p>
  </w:footnote>
  <w:footnote w:type="continuationSeparator" w:id="0">
    <w:p w:rsidR="00512D82" w:rsidRDefault="0051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F06CB"/>
    <w:multiLevelType w:val="hybridMultilevel"/>
    <w:tmpl w:val="7D8C0226"/>
    <w:lvl w:ilvl="0" w:tplc="B15218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24D05"/>
    <w:multiLevelType w:val="hybridMultilevel"/>
    <w:tmpl w:val="FBCA06BE"/>
    <w:lvl w:ilvl="0" w:tplc="7BE6AC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B5D69"/>
    <w:multiLevelType w:val="hybridMultilevel"/>
    <w:tmpl w:val="A5900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3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6C3540"/>
    <w:multiLevelType w:val="multilevel"/>
    <w:tmpl w:val="D92603F6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17"/>
  </w:num>
  <w:num w:numId="4">
    <w:abstractNumId w:val="7"/>
  </w:num>
  <w:num w:numId="5">
    <w:abstractNumId w:val="9"/>
  </w:num>
  <w:num w:numId="6">
    <w:abstractNumId w:val="27"/>
  </w:num>
  <w:num w:numId="7">
    <w:abstractNumId w:val="29"/>
  </w:num>
  <w:num w:numId="8">
    <w:abstractNumId w:val="26"/>
  </w:num>
  <w:num w:numId="9">
    <w:abstractNumId w:val="28"/>
  </w:num>
  <w:num w:numId="10">
    <w:abstractNumId w:val="13"/>
  </w:num>
  <w:num w:numId="11">
    <w:abstractNumId w:val="11"/>
  </w:num>
  <w:num w:numId="12">
    <w:abstractNumId w:val="0"/>
  </w:num>
  <w:num w:numId="13">
    <w:abstractNumId w:val="33"/>
  </w:num>
  <w:num w:numId="14">
    <w:abstractNumId w:val="40"/>
  </w:num>
  <w:num w:numId="15">
    <w:abstractNumId w:val="3"/>
  </w:num>
  <w:num w:numId="16">
    <w:abstractNumId w:val="25"/>
  </w:num>
  <w:num w:numId="17">
    <w:abstractNumId w:val="20"/>
  </w:num>
  <w:num w:numId="18">
    <w:abstractNumId w:val="37"/>
  </w:num>
  <w:num w:numId="19">
    <w:abstractNumId w:val="22"/>
  </w:num>
  <w:num w:numId="20">
    <w:abstractNumId w:val="6"/>
  </w:num>
  <w:num w:numId="21">
    <w:abstractNumId w:val="36"/>
  </w:num>
  <w:num w:numId="22">
    <w:abstractNumId w:val="23"/>
  </w:num>
  <w:num w:numId="23">
    <w:abstractNumId w:val="15"/>
  </w:num>
  <w:num w:numId="24">
    <w:abstractNumId w:val="32"/>
  </w:num>
  <w:num w:numId="25">
    <w:abstractNumId w:val="2"/>
  </w:num>
  <w:num w:numId="26">
    <w:abstractNumId w:val="31"/>
  </w:num>
  <w:num w:numId="27">
    <w:abstractNumId w:val="18"/>
  </w:num>
  <w:num w:numId="28">
    <w:abstractNumId w:val="30"/>
  </w:num>
  <w:num w:numId="29">
    <w:abstractNumId w:val="24"/>
  </w:num>
  <w:num w:numId="30">
    <w:abstractNumId w:val="10"/>
  </w:num>
  <w:num w:numId="31">
    <w:abstractNumId w:val="21"/>
  </w:num>
  <w:num w:numId="32">
    <w:abstractNumId w:val="34"/>
  </w:num>
  <w:num w:numId="33">
    <w:abstractNumId w:val="4"/>
  </w:num>
  <w:num w:numId="34">
    <w:abstractNumId w:val="16"/>
  </w:num>
  <w:num w:numId="35">
    <w:abstractNumId w:val="8"/>
  </w:num>
  <w:num w:numId="36">
    <w:abstractNumId w:val="1"/>
  </w:num>
  <w:num w:numId="37">
    <w:abstractNumId w:val="38"/>
  </w:num>
  <w:num w:numId="38">
    <w:abstractNumId w:val="5"/>
  </w:num>
  <w:num w:numId="39">
    <w:abstractNumId w:val="12"/>
  </w:num>
  <w:num w:numId="40">
    <w:abstractNumId w:val="3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478"/>
    <w:rsid w:val="00007B9F"/>
    <w:rsid w:val="000428A6"/>
    <w:rsid w:val="00056F46"/>
    <w:rsid w:val="00063AD7"/>
    <w:rsid w:val="000708E7"/>
    <w:rsid w:val="00070BE9"/>
    <w:rsid w:val="00076CA0"/>
    <w:rsid w:val="0008002F"/>
    <w:rsid w:val="00090A55"/>
    <w:rsid w:val="00094703"/>
    <w:rsid w:val="000A1C7A"/>
    <w:rsid w:val="000A67F9"/>
    <w:rsid w:val="000A69B4"/>
    <w:rsid w:val="000B4430"/>
    <w:rsid w:val="000E19A2"/>
    <w:rsid w:val="000E35B0"/>
    <w:rsid w:val="000E58E3"/>
    <w:rsid w:val="000E591F"/>
    <w:rsid w:val="000F2476"/>
    <w:rsid w:val="000F3655"/>
    <w:rsid w:val="000F5DE3"/>
    <w:rsid w:val="000F5F6D"/>
    <w:rsid w:val="00102003"/>
    <w:rsid w:val="00104BF3"/>
    <w:rsid w:val="0010580A"/>
    <w:rsid w:val="00106E73"/>
    <w:rsid w:val="001141F6"/>
    <w:rsid w:val="001304F3"/>
    <w:rsid w:val="0014600C"/>
    <w:rsid w:val="0015696E"/>
    <w:rsid w:val="001571C8"/>
    <w:rsid w:val="00182552"/>
    <w:rsid w:val="001A433E"/>
    <w:rsid w:val="001B0307"/>
    <w:rsid w:val="001C1CD7"/>
    <w:rsid w:val="001D678C"/>
    <w:rsid w:val="001E1D4B"/>
    <w:rsid w:val="002000D6"/>
    <w:rsid w:val="00201174"/>
    <w:rsid w:val="00203A53"/>
    <w:rsid w:val="0020555A"/>
    <w:rsid w:val="00221F12"/>
    <w:rsid w:val="002358AF"/>
    <w:rsid w:val="00236F0D"/>
    <w:rsid w:val="0023793A"/>
    <w:rsid w:val="00242DCC"/>
    <w:rsid w:val="00252655"/>
    <w:rsid w:val="00275116"/>
    <w:rsid w:val="0028493C"/>
    <w:rsid w:val="00285875"/>
    <w:rsid w:val="00297E64"/>
    <w:rsid w:val="002B28B2"/>
    <w:rsid w:val="002C1541"/>
    <w:rsid w:val="002D2398"/>
    <w:rsid w:val="002F032D"/>
    <w:rsid w:val="002F1537"/>
    <w:rsid w:val="002F5904"/>
    <w:rsid w:val="00305509"/>
    <w:rsid w:val="0030567D"/>
    <w:rsid w:val="003068D1"/>
    <w:rsid w:val="003132A6"/>
    <w:rsid w:val="00314B6B"/>
    <w:rsid w:val="00327FCC"/>
    <w:rsid w:val="0034068F"/>
    <w:rsid w:val="00372012"/>
    <w:rsid w:val="00376258"/>
    <w:rsid w:val="00377BB5"/>
    <w:rsid w:val="00391BA9"/>
    <w:rsid w:val="00393F4C"/>
    <w:rsid w:val="003A16B8"/>
    <w:rsid w:val="003A3412"/>
    <w:rsid w:val="003A6895"/>
    <w:rsid w:val="003B31E2"/>
    <w:rsid w:val="003B57E4"/>
    <w:rsid w:val="003B5CFD"/>
    <w:rsid w:val="003C2E50"/>
    <w:rsid w:val="003C56DD"/>
    <w:rsid w:val="003D4EAF"/>
    <w:rsid w:val="003D742A"/>
    <w:rsid w:val="003D7925"/>
    <w:rsid w:val="003E04B9"/>
    <w:rsid w:val="003E179B"/>
    <w:rsid w:val="003E55DB"/>
    <w:rsid w:val="003F0B1B"/>
    <w:rsid w:val="003F6248"/>
    <w:rsid w:val="003F7583"/>
    <w:rsid w:val="00406DC6"/>
    <w:rsid w:val="0041467D"/>
    <w:rsid w:val="00432D6E"/>
    <w:rsid w:val="004361D7"/>
    <w:rsid w:val="004529AC"/>
    <w:rsid w:val="00455221"/>
    <w:rsid w:val="004662C5"/>
    <w:rsid w:val="0047595C"/>
    <w:rsid w:val="00475B96"/>
    <w:rsid w:val="0048407D"/>
    <w:rsid w:val="004877B9"/>
    <w:rsid w:val="00495A7B"/>
    <w:rsid w:val="004A3BED"/>
    <w:rsid w:val="004A4634"/>
    <w:rsid w:val="004A6A6D"/>
    <w:rsid w:val="004D2002"/>
    <w:rsid w:val="004D3497"/>
    <w:rsid w:val="004E0EBA"/>
    <w:rsid w:val="004E3ECF"/>
    <w:rsid w:val="004E60C2"/>
    <w:rsid w:val="004F0938"/>
    <w:rsid w:val="00512D82"/>
    <w:rsid w:val="00516004"/>
    <w:rsid w:val="00534329"/>
    <w:rsid w:val="00535D14"/>
    <w:rsid w:val="00566441"/>
    <w:rsid w:val="00581B3C"/>
    <w:rsid w:val="005827E2"/>
    <w:rsid w:val="00584D07"/>
    <w:rsid w:val="00584DA6"/>
    <w:rsid w:val="00586684"/>
    <w:rsid w:val="00595034"/>
    <w:rsid w:val="005A1CD8"/>
    <w:rsid w:val="005B00E9"/>
    <w:rsid w:val="005C050F"/>
    <w:rsid w:val="005C3EB6"/>
    <w:rsid w:val="005C71F0"/>
    <w:rsid w:val="005D644B"/>
    <w:rsid w:val="005D69BE"/>
    <w:rsid w:val="005D6E98"/>
    <w:rsid w:val="005F733A"/>
    <w:rsid w:val="0060297B"/>
    <w:rsid w:val="006031F2"/>
    <w:rsid w:val="00606B47"/>
    <w:rsid w:val="006101CA"/>
    <w:rsid w:val="006120D9"/>
    <w:rsid w:val="00616971"/>
    <w:rsid w:val="00620E3F"/>
    <w:rsid w:val="00624259"/>
    <w:rsid w:val="00627034"/>
    <w:rsid w:val="006279D6"/>
    <w:rsid w:val="006315D0"/>
    <w:rsid w:val="00633433"/>
    <w:rsid w:val="006377B6"/>
    <w:rsid w:val="00637C8B"/>
    <w:rsid w:val="006423EA"/>
    <w:rsid w:val="00671EDD"/>
    <w:rsid w:val="00677895"/>
    <w:rsid w:val="00695D31"/>
    <w:rsid w:val="006B5D4E"/>
    <w:rsid w:val="006C742D"/>
    <w:rsid w:val="006D4F39"/>
    <w:rsid w:val="006E0F95"/>
    <w:rsid w:val="00730872"/>
    <w:rsid w:val="00732344"/>
    <w:rsid w:val="00732A15"/>
    <w:rsid w:val="0075633E"/>
    <w:rsid w:val="007645B4"/>
    <w:rsid w:val="007716A6"/>
    <w:rsid w:val="0078752C"/>
    <w:rsid w:val="0079031B"/>
    <w:rsid w:val="00796C0B"/>
    <w:rsid w:val="007A7C20"/>
    <w:rsid w:val="007B0B99"/>
    <w:rsid w:val="007B21F5"/>
    <w:rsid w:val="007C41C7"/>
    <w:rsid w:val="007F1D9F"/>
    <w:rsid w:val="007F319C"/>
    <w:rsid w:val="00807DE1"/>
    <w:rsid w:val="008467A5"/>
    <w:rsid w:val="00867A6A"/>
    <w:rsid w:val="00867FFC"/>
    <w:rsid w:val="00873B99"/>
    <w:rsid w:val="00874ACE"/>
    <w:rsid w:val="0088070E"/>
    <w:rsid w:val="008A3F48"/>
    <w:rsid w:val="008B1371"/>
    <w:rsid w:val="008B2E37"/>
    <w:rsid w:val="008C199F"/>
    <w:rsid w:val="008C3854"/>
    <w:rsid w:val="008E27DA"/>
    <w:rsid w:val="008F3E7F"/>
    <w:rsid w:val="00902FDF"/>
    <w:rsid w:val="00906238"/>
    <w:rsid w:val="00925B10"/>
    <w:rsid w:val="00955C4B"/>
    <w:rsid w:val="00957205"/>
    <w:rsid w:val="00967B24"/>
    <w:rsid w:val="0098449B"/>
    <w:rsid w:val="0098755F"/>
    <w:rsid w:val="009A07B9"/>
    <w:rsid w:val="009B609A"/>
    <w:rsid w:val="009B68B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2126F"/>
    <w:rsid w:val="00A30E4D"/>
    <w:rsid w:val="00A32E9F"/>
    <w:rsid w:val="00A658DD"/>
    <w:rsid w:val="00A676A4"/>
    <w:rsid w:val="00A717B0"/>
    <w:rsid w:val="00A80682"/>
    <w:rsid w:val="00A85288"/>
    <w:rsid w:val="00AA7345"/>
    <w:rsid w:val="00AB2B0D"/>
    <w:rsid w:val="00AB71A5"/>
    <w:rsid w:val="00AD37EA"/>
    <w:rsid w:val="00AD4058"/>
    <w:rsid w:val="00AF1622"/>
    <w:rsid w:val="00AF436D"/>
    <w:rsid w:val="00B04671"/>
    <w:rsid w:val="00B15F45"/>
    <w:rsid w:val="00B266EE"/>
    <w:rsid w:val="00B32265"/>
    <w:rsid w:val="00B412FE"/>
    <w:rsid w:val="00B5102D"/>
    <w:rsid w:val="00B521B7"/>
    <w:rsid w:val="00B55C37"/>
    <w:rsid w:val="00B646D9"/>
    <w:rsid w:val="00B727AD"/>
    <w:rsid w:val="00B84028"/>
    <w:rsid w:val="00B86BB1"/>
    <w:rsid w:val="00BC76C0"/>
    <w:rsid w:val="00BF699D"/>
    <w:rsid w:val="00C038CD"/>
    <w:rsid w:val="00C342BC"/>
    <w:rsid w:val="00C370D1"/>
    <w:rsid w:val="00C4180D"/>
    <w:rsid w:val="00C51831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02D8"/>
    <w:rsid w:val="00CD3FC9"/>
    <w:rsid w:val="00CE36D3"/>
    <w:rsid w:val="00CF6708"/>
    <w:rsid w:val="00D0779D"/>
    <w:rsid w:val="00D1550E"/>
    <w:rsid w:val="00D20795"/>
    <w:rsid w:val="00D20E69"/>
    <w:rsid w:val="00D23280"/>
    <w:rsid w:val="00D24937"/>
    <w:rsid w:val="00D3006E"/>
    <w:rsid w:val="00D30E6A"/>
    <w:rsid w:val="00D330F7"/>
    <w:rsid w:val="00D355A3"/>
    <w:rsid w:val="00D35AEC"/>
    <w:rsid w:val="00D401E3"/>
    <w:rsid w:val="00D469A0"/>
    <w:rsid w:val="00D52D30"/>
    <w:rsid w:val="00D52EA7"/>
    <w:rsid w:val="00D64F13"/>
    <w:rsid w:val="00D67953"/>
    <w:rsid w:val="00D7585F"/>
    <w:rsid w:val="00D80DD5"/>
    <w:rsid w:val="00D84C32"/>
    <w:rsid w:val="00D92EBE"/>
    <w:rsid w:val="00DA2A27"/>
    <w:rsid w:val="00DB131F"/>
    <w:rsid w:val="00DC5FB3"/>
    <w:rsid w:val="00E16AFC"/>
    <w:rsid w:val="00E17356"/>
    <w:rsid w:val="00E17DF2"/>
    <w:rsid w:val="00E261C4"/>
    <w:rsid w:val="00E2684E"/>
    <w:rsid w:val="00E43250"/>
    <w:rsid w:val="00E4594B"/>
    <w:rsid w:val="00E5660B"/>
    <w:rsid w:val="00E61516"/>
    <w:rsid w:val="00E734E3"/>
    <w:rsid w:val="00E7597F"/>
    <w:rsid w:val="00E81C0D"/>
    <w:rsid w:val="00E94FF6"/>
    <w:rsid w:val="00E953C0"/>
    <w:rsid w:val="00E955ED"/>
    <w:rsid w:val="00E9635D"/>
    <w:rsid w:val="00EB39F9"/>
    <w:rsid w:val="00EB4726"/>
    <w:rsid w:val="00EC2141"/>
    <w:rsid w:val="00EC5BC7"/>
    <w:rsid w:val="00ED0DAE"/>
    <w:rsid w:val="00ED6E40"/>
    <w:rsid w:val="00EE06F8"/>
    <w:rsid w:val="00EE0DAB"/>
    <w:rsid w:val="00EE1AC2"/>
    <w:rsid w:val="00F170F4"/>
    <w:rsid w:val="00F3010C"/>
    <w:rsid w:val="00F352D5"/>
    <w:rsid w:val="00F52A18"/>
    <w:rsid w:val="00F550BE"/>
    <w:rsid w:val="00F6097E"/>
    <w:rsid w:val="00F64168"/>
    <w:rsid w:val="00F71046"/>
    <w:rsid w:val="00F745F2"/>
    <w:rsid w:val="00F80574"/>
    <w:rsid w:val="00F80BE2"/>
    <w:rsid w:val="00F87100"/>
    <w:rsid w:val="00FB6A6F"/>
    <w:rsid w:val="00FC1450"/>
    <w:rsid w:val="00FC2D99"/>
    <w:rsid w:val="00FD326A"/>
    <w:rsid w:val="00FD32B1"/>
    <w:rsid w:val="00FE4D20"/>
    <w:rsid w:val="00FF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ab">
    <w:name w:val="Strong"/>
    <w:qFormat/>
    <w:rsid w:val="00414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ab">
    <w:name w:val="Strong"/>
    <w:qFormat/>
    <w:rsid w:val="00414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B525-89A1-4095-809C-3EA65966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8562</Characters>
  <Application>Microsoft Office Word</Application>
  <DocSecurity>0</DocSecurity>
  <Lines>71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By DR.Ahmed Saker 2o1O  ;)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acer</cp:lastModifiedBy>
  <cp:revision>2</cp:revision>
  <cp:lastPrinted>2021-02-22T20:07:00Z</cp:lastPrinted>
  <dcterms:created xsi:type="dcterms:W3CDTF">2021-03-02T06:59:00Z</dcterms:created>
  <dcterms:modified xsi:type="dcterms:W3CDTF">2021-03-02T06:59:00Z</dcterms:modified>
</cp:coreProperties>
</file>