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5E" w:rsidRDefault="00815438" w:rsidP="00B57B5E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6760"/>
            <wp:effectExtent l="19050" t="0" r="0" b="0"/>
            <wp:docPr id="1" name="صورة 0" descr="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-2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6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B5E" w:rsidRDefault="00B57B5E" w:rsidP="00B57B5E">
      <w:pPr>
        <w:tabs>
          <w:tab w:val="left" w:pos="7275"/>
        </w:tabs>
        <w:ind w:left="-625"/>
        <w:jc w:val="right"/>
        <w:rPr>
          <w:rFonts w:ascii="Traditional Arabic" w:hAnsi="Traditional Arabic"/>
          <w:b/>
          <w:bCs/>
          <w:sz w:val="28"/>
          <w:szCs w:val="28"/>
          <w:rtl/>
        </w:rPr>
      </w:pPr>
    </w:p>
    <w:p w:rsidR="001B24F1" w:rsidRDefault="001B24F1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B47969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مراجعة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اداء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مؤسسات التعليم العالي ((مراجعة البرنامج </w:t>
                  </w:r>
                  <w:proofErr w:type="spellStart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الاكاديمي</w:t>
                  </w:r>
                  <w:proofErr w:type="spellEnd"/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B47969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لانجاز مقتضيا </w:t>
                  </w:r>
                  <w:proofErr w:type="spellStart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لاهم</w:t>
                  </w:r>
                  <w:proofErr w:type="spellEnd"/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</w:t>
                  </w:r>
                  <w:proofErr w:type="spellStart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اذا</w:t>
                  </w:r>
                  <w:proofErr w:type="spellEnd"/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055FE1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DE2C1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بحث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الحضور المتاحة</w:t>
            </w:r>
          </w:p>
        </w:tc>
        <w:tc>
          <w:tcPr>
            <w:tcW w:w="5856" w:type="dxa"/>
          </w:tcPr>
          <w:p w:rsidR="009F0C6E" w:rsidRPr="00A2247A" w:rsidRDefault="00DE2C1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 والمسائية/قسم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DE2C1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فرع المونتاج ،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الاخراج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، السيناريو ، التصوير، المرحلة الرابعة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DE2C1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60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تاريخ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اعداد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المقرر</w:t>
            </w:r>
          </w:p>
        </w:tc>
        <w:tc>
          <w:tcPr>
            <w:tcW w:w="5856" w:type="dxa"/>
          </w:tcPr>
          <w:p w:rsidR="00DE2C1E" w:rsidRPr="00A2247A" w:rsidRDefault="00DE2C1E" w:rsidP="00DE2C1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تعليم الطلبة كيفية البحث العلمي ، اختيار الموضوع ، وصياغة المشكلة ، والتعرف على منهج البحث الوصفي ، وكيفية كتابة البحث.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B47969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المعرفية</w:t>
            </w:r>
          </w:p>
          <w:p w:rsidR="008A5BCA" w:rsidRPr="00A2247A" w:rsidRDefault="00055FE1" w:rsidP="00A656C8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1:</w:t>
            </w:r>
            <w:r w:rsidR="00DE2C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تعليم الطلبة مهارات البحث العلمي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8A5BCA" w:rsidRPr="00A2247A" w:rsidRDefault="00055FE1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1: </w:t>
            </w:r>
            <w:proofErr w:type="spellStart"/>
            <w:r w:rsidR="00DE2C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شروحات</w:t>
            </w:r>
            <w:proofErr w:type="spellEnd"/>
            <w:r w:rsidR="00DE2C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نظرية لكل موضوع </w:t>
            </w:r>
            <w:proofErr w:type="spellStart"/>
            <w:r w:rsidR="00DE2C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اسبوعي</w:t>
            </w:r>
            <w:proofErr w:type="spellEnd"/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  <w:r w:rsidR="00055FE1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055FE1" w:rsidRDefault="00DE2C1E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 xml:space="preserve">شرح نظري وتنظيري لكل موضوع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اسبوعي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داخل القاعة الدراسية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A656C8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  <w:r w:rsidR="00055FE1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</w:t>
            </w:r>
            <w:r w:rsidR="00DE2C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تعطى 50 للطالب على مراحل البحث ، اختيار العنوان 5 درجات ، </w:t>
            </w:r>
            <w:proofErr w:type="spellStart"/>
            <w:r w:rsidR="00DE2C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الاطار</w:t>
            </w:r>
            <w:proofErr w:type="spellEnd"/>
            <w:r w:rsidR="00DE2C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المنهجي 10 درجات ، </w:t>
            </w:r>
            <w:proofErr w:type="spellStart"/>
            <w:r w:rsidR="00DE2C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الاطار</w:t>
            </w:r>
            <w:proofErr w:type="spellEnd"/>
            <w:r w:rsidR="00DE2C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النظري 10 درجات ، المباحث والدراسات 10 درجات ، </w:t>
            </w:r>
            <w:proofErr w:type="spellStart"/>
            <w:r w:rsidR="00DE2C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اجراءات</w:t>
            </w:r>
            <w:proofErr w:type="spellEnd"/>
            <w:r w:rsidR="00DE2C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البحث 10 درجات ، النتائج 5 درجات ، مناقشة البحث نهاية السنة 50 درجة من قبل لجنة من </w:t>
            </w:r>
            <w:proofErr w:type="spellStart"/>
            <w:r w:rsidR="00DE2C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الاساتذة</w:t>
            </w:r>
            <w:proofErr w:type="spellEnd"/>
            <w:r w:rsidR="00DE2C1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1D1B5A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ج –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الوجدانية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والقيمية</w:t>
            </w:r>
            <w:proofErr w:type="spellEnd"/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د- المهارات العامة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والتأهيلية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المنقولة (المهارات </w:t>
            </w:r>
            <w:proofErr w:type="spellStart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الاخرى</w:t>
            </w:r>
            <w:proofErr w:type="spellEnd"/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المتعلقة بقابلية التوظيف والتطور الشخصي)</w:t>
            </w:r>
          </w:p>
          <w:p w:rsidR="00D41667" w:rsidRPr="00A2247A" w:rsidRDefault="00D41667" w:rsidP="00A656C8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D58C6" w:rsidRPr="00A2247A" w:rsidTr="008A5BCA">
        <w:tc>
          <w:tcPr>
            <w:tcW w:w="9356" w:type="dxa"/>
          </w:tcPr>
          <w:p w:rsidR="00DD58C6" w:rsidRPr="00DD58C6" w:rsidRDefault="00DE2C1E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واجبات في عملية البحث العلمي .</w:t>
            </w:r>
          </w:p>
        </w:tc>
      </w:tr>
    </w:tbl>
    <w:p w:rsidR="00D41667" w:rsidRPr="00DE2C1E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B47969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proofErr w:type="spellStart"/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  <w:proofErr w:type="spellEnd"/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اسم الوحدة / المساق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او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البحث العلمي </w:t>
            </w:r>
          </w:p>
        </w:tc>
        <w:tc>
          <w:tcPr>
            <w:tcW w:w="1560" w:type="dxa"/>
          </w:tcPr>
          <w:p w:rsidR="006010FE" w:rsidRPr="00A2247A" w:rsidRDefault="00F25C39" w:rsidP="00F25C3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محاضرة نظرية 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اهمية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البحث العلمي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مواصفات البحث العلمي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كيفية اختيار الموضوع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مشكلة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B00B4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هدف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اهمية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حدود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هيكلية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التعرف على البحوث المنجزة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عملي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مصادر معلومات البحث العلمي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A656C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كيفية الاقتباس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كيفية كتابة الهامش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كيفية تبويب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الاطار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النظري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الترقيم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خطة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مناهج البحث العلمي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A656C8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E9731A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المنهج الوصفي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مؤشرات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الاطار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النظري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الدراسات السابقة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E9731A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اجراءات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تحليل العينات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نتائج البحث</w:t>
            </w:r>
          </w:p>
        </w:tc>
        <w:tc>
          <w:tcPr>
            <w:tcW w:w="1560" w:type="dxa"/>
          </w:tcPr>
          <w:p w:rsidR="006010FE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6010FE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A656C8" w:rsidRPr="00A2247A" w:rsidTr="00D90DB1">
        <w:tc>
          <w:tcPr>
            <w:tcW w:w="815" w:type="dxa"/>
          </w:tcPr>
          <w:p w:rsidR="00A656C8" w:rsidRPr="00A2247A" w:rsidRDefault="00A656C8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A656C8" w:rsidRPr="00A2247A" w:rsidRDefault="00DE2C1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A656C8" w:rsidRPr="00A2247A" w:rsidRDefault="00A656C8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A656C8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الاستنتاجات</w:t>
            </w:r>
          </w:p>
        </w:tc>
        <w:tc>
          <w:tcPr>
            <w:tcW w:w="1560" w:type="dxa"/>
          </w:tcPr>
          <w:p w:rsidR="00A656C8" w:rsidRPr="00A2247A" w:rsidRDefault="00F25C39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A656C8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9115A2" w:rsidRPr="00A2247A" w:rsidTr="00D90DB1">
        <w:tc>
          <w:tcPr>
            <w:tcW w:w="815" w:type="dxa"/>
          </w:tcPr>
          <w:p w:rsidR="009115A2" w:rsidRPr="00A2247A" w:rsidRDefault="009115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9115A2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التوصيات المقترحات</w:t>
            </w:r>
          </w:p>
        </w:tc>
        <w:tc>
          <w:tcPr>
            <w:tcW w:w="1560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9115A2" w:rsidRPr="00A2247A" w:rsidTr="00D90DB1">
        <w:tc>
          <w:tcPr>
            <w:tcW w:w="815" w:type="dxa"/>
          </w:tcPr>
          <w:p w:rsidR="009115A2" w:rsidRPr="00A2247A" w:rsidRDefault="009115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9115A2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كيفية تبويب المصادر</w:t>
            </w:r>
          </w:p>
        </w:tc>
        <w:tc>
          <w:tcPr>
            <w:tcW w:w="1560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9115A2" w:rsidRPr="00A2247A" w:rsidTr="00D90DB1">
        <w:tc>
          <w:tcPr>
            <w:tcW w:w="815" w:type="dxa"/>
          </w:tcPr>
          <w:p w:rsidR="009115A2" w:rsidRPr="00A2247A" w:rsidRDefault="009115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9115A2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كتابة الملخص</w:t>
            </w:r>
          </w:p>
        </w:tc>
        <w:tc>
          <w:tcPr>
            <w:tcW w:w="1560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  <w:tr w:rsidR="009115A2" w:rsidRPr="00A2247A" w:rsidTr="00D90DB1">
        <w:tc>
          <w:tcPr>
            <w:tcW w:w="815" w:type="dxa"/>
          </w:tcPr>
          <w:p w:rsidR="009115A2" w:rsidRPr="00A2247A" w:rsidRDefault="009115A2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417" w:type="dxa"/>
          </w:tcPr>
          <w:p w:rsidR="009115A2" w:rsidRPr="00A2247A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مناقشة البحوث</w:t>
            </w:r>
          </w:p>
        </w:tc>
        <w:tc>
          <w:tcPr>
            <w:tcW w:w="1560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</w:p>
        </w:tc>
        <w:tc>
          <w:tcPr>
            <w:tcW w:w="1985" w:type="dxa"/>
          </w:tcPr>
          <w:p w:rsidR="009115A2" w:rsidRDefault="009115A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</w:t>
            </w:r>
          </w:p>
        </w:tc>
      </w:tr>
    </w:tbl>
    <w:p w:rsidR="006010FE" w:rsidRPr="00A2247A" w:rsidRDefault="00B47969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A656C8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11. البنية التحية</w:t>
                  </w:r>
                  <w:r w:rsidR="00E27082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>:</w:t>
                  </w:r>
                  <w:r w:rsidR="009115A2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 قاعة محاضرات + سبورة ذكية</w:t>
                  </w:r>
                  <w:r w:rsidR="00E27082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 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 w:rsidP="00290279">
            <w:pPr>
              <w:tabs>
                <w:tab w:val="center" w:pos="2982"/>
              </w:tabs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9115A2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1.علم مناهج البحث محمد سعيد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ابو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طالب 2. البحث العلمي عامر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قنديلجي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3.فلسفة مناهج البحث العلمي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عقيل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حسين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عقيل</w:t>
            </w:r>
            <w:proofErr w:type="spellEnd"/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أ. الكتب والمراجع التي يوصي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بها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9115A2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(المجلات العلمية،....):مجلة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الاكاديمي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، كل المجلات البحثية العربية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9115A2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موقع كلية الفنون الجميلة + موقع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ويكيبيديا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+ مواقع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السينمائية +</w:t>
            </w:r>
            <w:r w:rsidR="00DC7A0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مواقع تخصصية عن السينما</w:t>
            </w:r>
          </w:p>
        </w:tc>
      </w:tr>
    </w:tbl>
    <w:p w:rsidR="00D41667" w:rsidRPr="00A2247A" w:rsidRDefault="00B47969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  <w:r w:rsidR="00DC7A08">
                    <w:rPr>
                      <w:rFonts w:hint="cs"/>
                      <w:rtl/>
                      <w:lang w:bidi="ar-IQ"/>
                    </w:rPr>
                    <w:t xml:space="preserve"> : استخدام نظريات البحث العلمي والطرق الحديثة في البحث العلمي </w:t>
                  </w:r>
                  <w:proofErr w:type="spellStart"/>
                  <w:r w:rsidR="00DC7A08">
                    <w:rPr>
                      <w:rFonts w:hint="cs"/>
                      <w:rtl/>
                      <w:lang w:bidi="ar-IQ"/>
                    </w:rPr>
                    <w:t>وانواع</w:t>
                  </w:r>
                  <w:proofErr w:type="spellEnd"/>
                  <w:r w:rsidR="00DC7A08">
                    <w:rPr>
                      <w:rFonts w:hint="cs"/>
                      <w:rtl/>
                      <w:lang w:bidi="ar-IQ"/>
                    </w:rPr>
                    <w:t xml:space="preserve"> مناهج البحث العلمي.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010FE"/>
    <w:rsid w:val="000470E1"/>
    <w:rsid w:val="00055FE1"/>
    <w:rsid w:val="001B24F1"/>
    <w:rsid w:val="001D1B5A"/>
    <w:rsid w:val="00271AD2"/>
    <w:rsid w:val="00290279"/>
    <w:rsid w:val="00331FEA"/>
    <w:rsid w:val="00353F4A"/>
    <w:rsid w:val="003F56DC"/>
    <w:rsid w:val="00514DC3"/>
    <w:rsid w:val="00566C08"/>
    <w:rsid w:val="006010FE"/>
    <w:rsid w:val="00603652"/>
    <w:rsid w:val="0064422A"/>
    <w:rsid w:val="00815438"/>
    <w:rsid w:val="00836492"/>
    <w:rsid w:val="008A5BCA"/>
    <w:rsid w:val="008D7B2B"/>
    <w:rsid w:val="009115A2"/>
    <w:rsid w:val="00952B1B"/>
    <w:rsid w:val="009F0C6E"/>
    <w:rsid w:val="00A2247A"/>
    <w:rsid w:val="00A656C8"/>
    <w:rsid w:val="00A902D1"/>
    <w:rsid w:val="00AE320B"/>
    <w:rsid w:val="00B00B40"/>
    <w:rsid w:val="00B47969"/>
    <w:rsid w:val="00B57B5E"/>
    <w:rsid w:val="00C67456"/>
    <w:rsid w:val="00D41667"/>
    <w:rsid w:val="00D90DB1"/>
    <w:rsid w:val="00DC7A08"/>
    <w:rsid w:val="00DD58C6"/>
    <w:rsid w:val="00DE2C1E"/>
    <w:rsid w:val="00DF4E33"/>
    <w:rsid w:val="00E27082"/>
    <w:rsid w:val="00E9731A"/>
    <w:rsid w:val="00F2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69"/>
    <w:pPr>
      <w:bidi/>
    </w:pPr>
  </w:style>
  <w:style w:type="paragraph" w:styleId="1">
    <w:name w:val="heading 1"/>
    <w:basedOn w:val="a"/>
    <w:next w:val="a"/>
    <w:link w:val="1Char"/>
    <w:qFormat/>
    <w:rsid w:val="00B57B5E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B57B5E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B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B24F1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B57B5E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B57B5E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B57B5E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qFormat/>
    <w:rsid w:val="00B57B5E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B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B24F1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B57B5E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B57B5E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27816-53CD-4887-9DBA-CB5235A5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436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16</cp:revision>
  <cp:lastPrinted>2019-02-03T08:08:00Z</cp:lastPrinted>
  <dcterms:created xsi:type="dcterms:W3CDTF">2018-02-11T07:19:00Z</dcterms:created>
  <dcterms:modified xsi:type="dcterms:W3CDTF">2021-02-23T09:41:00Z</dcterms:modified>
</cp:coreProperties>
</file>